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BAFF6">
      <w:pPr>
        <w:autoSpaceDE w:val="0"/>
        <w:autoSpaceDN w:val="0"/>
        <w:spacing w:line="600" w:lineRule="exact"/>
        <w:jc w:val="center"/>
        <w:rPr>
          <w:rFonts w:hint="eastAsia" w:ascii="华文楷体" w:hAnsi="华文楷体" w:eastAsia="华文楷体" w:cs="宋体"/>
          <w:b/>
          <w:kern w:val="0"/>
          <w:sz w:val="44"/>
          <w:szCs w:val="22"/>
          <w:lang w:bidi="zh-CN"/>
        </w:rPr>
      </w:pPr>
    </w:p>
    <w:p w14:paraId="159E66EE">
      <w:pPr>
        <w:autoSpaceDE w:val="0"/>
        <w:autoSpaceDN w:val="0"/>
        <w:spacing w:line="600" w:lineRule="exact"/>
        <w:jc w:val="center"/>
        <w:rPr>
          <w:rFonts w:hint="eastAsia" w:ascii="华文楷体" w:hAnsi="华文楷体" w:eastAsia="华文楷体" w:cs="宋体"/>
          <w:b/>
          <w:kern w:val="0"/>
          <w:sz w:val="44"/>
          <w:szCs w:val="22"/>
          <w:lang w:bidi="zh-CN"/>
        </w:rPr>
      </w:pPr>
    </w:p>
    <w:p w14:paraId="1DC801C2">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bidi="zh-CN"/>
        </w:rPr>
      </w:pPr>
      <w:r>
        <w:rPr>
          <w:rFonts w:hint="eastAsia" w:ascii="方正小标宋_GBK" w:hAnsi="方正小标宋_GBK" w:eastAsia="方正小标宋_GBK" w:cs="方正小标宋_GBK"/>
          <w:b w:val="0"/>
          <w:bCs/>
          <w:kern w:val="0"/>
          <w:sz w:val="44"/>
          <w:szCs w:val="22"/>
          <w:lang w:bidi="zh-CN"/>
        </w:rPr>
        <w:t>202</w:t>
      </w:r>
      <w:r>
        <w:rPr>
          <w:rFonts w:hint="eastAsia" w:ascii="方正小标宋_GBK" w:hAnsi="方正小标宋_GBK" w:eastAsia="方正小标宋_GBK" w:cs="方正小标宋_GBK"/>
          <w:b w:val="0"/>
          <w:bCs/>
          <w:kern w:val="0"/>
          <w:sz w:val="44"/>
          <w:szCs w:val="22"/>
          <w:lang w:val="en-US" w:bidi="zh-CN"/>
        </w:rPr>
        <w:t>6</w:t>
      </w:r>
      <w:r>
        <w:rPr>
          <w:rFonts w:hint="eastAsia" w:ascii="方正小标宋_GBK" w:hAnsi="方正小标宋_GBK" w:eastAsia="方正小标宋_GBK" w:cs="方正小标宋_GBK"/>
          <w:b w:val="0"/>
          <w:bCs/>
          <w:kern w:val="0"/>
          <w:sz w:val="44"/>
          <w:szCs w:val="22"/>
          <w:lang w:bidi="zh-CN"/>
        </w:rPr>
        <w:t>年</w:t>
      </w:r>
      <w:r>
        <w:rPr>
          <w:rFonts w:hint="eastAsia" w:ascii="方正小标宋_GBK" w:hAnsi="方正小标宋_GBK" w:eastAsia="方正小标宋_GBK" w:cs="方正小标宋_GBK"/>
          <w:b w:val="0"/>
          <w:bCs/>
          <w:kern w:val="0"/>
          <w:sz w:val="44"/>
          <w:szCs w:val="22"/>
          <w:lang w:val="en-US" w:bidi="zh-CN"/>
        </w:rPr>
        <w:t>儋州</w:t>
      </w:r>
      <w:r>
        <w:rPr>
          <w:rFonts w:hint="eastAsia" w:ascii="方正小标宋_GBK" w:hAnsi="方正小标宋_GBK" w:eastAsia="方正小标宋_GBK" w:cs="方正小标宋_GBK"/>
          <w:b w:val="0"/>
          <w:bCs/>
          <w:kern w:val="0"/>
          <w:sz w:val="44"/>
          <w:szCs w:val="22"/>
          <w:lang w:bidi="zh-CN"/>
        </w:rPr>
        <w:t>洋浦“</w:t>
      </w:r>
      <w:r>
        <w:rPr>
          <w:rFonts w:hint="eastAsia" w:ascii="方正小标宋_GBK" w:hAnsi="方正小标宋_GBK" w:eastAsia="方正小标宋_GBK" w:cs="方正小标宋_GBK"/>
          <w:b w:val="0"/>
          <w:bCs/>
          <w:kern w:val="0"/>
          <w:sz w:val="44"/>
          <w:szCs w:val="22"/>
          <w:lang w:val="en-US" w:bidi="zh-CN"/>
        </w:rPr>
        <w:t>产业工人杯”职业技能</w:t>
      </w:r>
      <w:r>
        <w:rPr>
          <w:rFonts w:hint="eastAsia" w:ascii="方正小标宋_GBK" w:hAnsi="方正小标宋_GBK" w:eastAsia="方正小标宋_GBK" w:cs="方正小标宋_GBK"/>
          <w:b w:val="0"/>
          <w:bCs/>
          <w:kern w:val="0"/>
          <w:sz w:val="44"/>
          <w:szCs w:val="22"/>
          <w:lang w:bidi="zh-CN"/>
        </w:rPr>
        <w:t>竞赛</w:t>
      </w:r>
    </w:p>
    <w:p w14:paraId="17825405">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bidi="zh-CN"/>
        </w:rPr>
      </w:pPr>
      <w:r>
        <w:rPr>
          <w:rFonts w:hint="eastAsia" w:ascii="方正小标宋_GBK" w:hAnsi="方正小标宋_GBK" w:eastAsia="方正小标宋_GBK" w:cs="方正小标宋_GBK"/>
          <w:b w:val="0"/>
          <w:bCs/>
          <w:kern w:val="0"/>
          <w:sz w:val="44"/>
          <w:szCs w:val="22"/>
          <w:lang w:val="zh-CN" w:bidi="zh-CN"/>
        </w:rPr>
        <w:t>石油化工技能赛项</w:t>
      </w:r>
    </w:p>
    <w:p w14:paraId="29BA1E11">
      <w:pPr>
        <w:autoSpaceDE w:val="0"/>
        <w:autoSpaceDN w:val="0"/>
        <w:spacing w:line="600" w:lineRule="exact"/>
        <w:jc w:val="center"/>
        <w:rPr>
          <w:rFonts w:hint="eastAsia" w:ascii="华文楷体" w:hAnsi="华文楷体" w:eastAsia="华文楷体" w:cs="宋体"/>
          <w:b/>
          <w:kern w:val="0"/>
          <w:sz w:val="44"/>
          <w:szCs w:val="22"/>
          <w:lang w:val="en-US" w:bidi="zh-CN"/>
        </w:rPr>
      </w:pPr>
    </w:p>
    <w:p w14:paraId="7E997B7F">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val="zh-CN" w:bidi="zh-CN"/>
        </w:rPr>
      </w:pPr>
      <w:r>
        <w:rPr>
          <w:rFonts w:hint="eastAsia" w:ascii="方正小标宋_GBK" w:hAnsi="方正小标宋_GBK" w:eastAsia="方正小标宋_GBK" w:cs="方正小标宋_GBK"/>
          <w:b w:val="0"/>
          <w:bCs/>
          <w:kern w:val="0"/>
          <w:sz w:val="44"/>
          <w:szCs w:val="22"/>
          <w:lang w:val="en-US" w:bidi="zh-CN"/>
        </w:rPr>
        <w:t xml:space="preserve"> 钳工</w:t>
      </w:r>
      <w:r>
        <w:rPr>
          <w:rFonts w:hint="eastAsia" w:ascii="方正小标宋_GBK" w:hAnsi="方正小标宋_GBK" w:eastAsia="方正小标宋_GBK" w:cs="方正小标宋_GBK"/>
          <w:b w:val="0"/>
          <w:bCs/>
          <w:kern w:val="0"/>
          <w:sz w:val="44"/>
          <w:szCs w:val="22"/>
          <w:lang w:val="zh-CN" w:bidi="zh-CN"/>
        </w:rPr>
        <w:t>（工种）</w:t>
      </w:r>
    </w:p>
    <w:p w14:paraId="54CFD40E">
      <w:pPr>
        <w:pStyle w:val="5"/>
        <w:rPr>
          <w:rFonts w:ascii="Microsoft JhengHei"/>
          <w:b/>
          <w:sz w:val="50"/>
        </w:rPr>
      </w:pPr>
    </w:p>
    <w:p w14:paraId="0357F859">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val="en-US" w:bidi="zh-CN"/>
        </w:rPr>
      </w:pPr>
      <w:r>
        <w:rPr>
          <w:rFonts w:hint="eastAsia" w:ascii="方正小标宋_GBK" w:hAnsi="方正小标宋_GBK" w:eastAsia="方正小标宋_GBK" w:cs="方正小标宋_GBK"/>
          <w:b w:val="0"/>
          <w:bCs/>
          <w:kern w:val="0"/>
          <w:sz w:val="44"/>
          <w:szCs w:val="22"/>
          <w:lang w:val="en-US" w:bidi="zh-CN"/>
        </w:rPr>
        <w:t>技</w:t>
      </w:r>
    </w:p>
    <w:p w14:paraId="2702F53A">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val="en-US" w:bidi="zh-CN"/>
        </w:rPr>
      </w:pPr>
      <w:r>
        <w:rPr>
          <w:rFonts w:hint="eastAsia" w:ascii="方正小标宋_GBK" w:hAnsi="方正小标宋_GBK" w:eastAsia="方正小标宋_GBK" w:cs="方正小标宋_GBK"/>
          <w:b w:val="0"/>
          <w:bCs/>
          <w:kern w:val="0"/>
          <w:sz w:val="44"/>
          <w:szCs w:val="22"/>
          <w:lang w:val="en-US" w:bidi="zh-CN"/>
        </w:rPr>
        <w:t>术</w:t>
      </w:r>
    </w:p>
    <w:p w14:paraId="314C0BC2">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val="en-US" w:bidi="zh-CN"/>
        </w:rPr>
      </w:pPr>
      <w:r>
        <w:rPr>
          <w:rFonts w:hint="eastAsia" w:ascii="方正小标宋_GBK" w:hAnsi="方正小标宋_GBK" w:eastAsia="方正小标宋_GBK" w:cs="方正小标宋_GBK"/>
          <w:b w:val="0"/>
          <w:bCs/>
          <w:kern w:val="0"/>
          <w:sz w:val="44"/>
          <w:szCs w:val="22"/>
          <w:lang w:val="en-US" w:bidi="zh-CN"/>
        </w:rPr>
        <w:t>文</w:t>
      </w:r>
    </w:p>
    <w:p w14:paraId="7266F6D0">
      <w:pPr>
        <w:autoSpaceDE w:val="0"/>
        <w:autoSpaceDN w:val="0"/>
        <w:spacing w:line="600" w:lineRule="exact"/>
        <w:jc w:val="center"/>
        <w:rPr>
          <w:rFonts w:hint="eastAsia" w:ascii="方正小标宋_GBK" w:hAnsi="方正小标宋_GBK" w:eastAsia="方正小标宋_GBK" w:cs="方正小标宋_GBK"/>
          <w:b w:val="0"/>
          <w:bCs/>
          <w:kern w:val="0"/>
          <w:sz w:val="44"/>
          <w:szCs w:val="22"/>
          <w:lang w:val="en-US" w:bidi="zh-CN"/>
        </w:rPr>
      </w:pPr>
      <w:r>
        <w:rPr>
          <w:rFonts w:hint="eastAsia" w:ascii="方正小标宋_GBK" w:hAnsi="方正小标宋_GBK" w:eastAsia="方正小标宋_GBK" w:cs="方正小标宋_GBK"/>
          <w:b w:val="0"/>
          <w:bCs/>
          <w:kern w:val="0"/>
          <w:sz w:val="44"/>
          <w:szCs w:val="22"/>
          <w:lang w:val="en-US" w:bidi="zh-CN"/>
        </w:rPr>
        <w:t>件</w:t>
      </w:r>
    </w:p>
    <w:p w14:paraId="41661DE2">
      <w:pPr>
        <w:pStyle w:val="5"/>
        <w:autoSpaceDE w:val="0"/>
        <w:autoSpaceDN w:val="0"/>
        <w:spacing w:before="55" w:after="0" w:line="360" w:lineRule="auto"/>
        <w:ind w:right="612" w:firstLine="1920" w:firstLineChars="600"/>
        <w:rPr>
          <w:rFonts w:hint="eastAsia" w:ascii="宋体" w:hAnsi="宋体" w:cs="宋体"/>
          <w:kern w:val="0"/>
          <w:sz w:val="32"/>
          <w:szCs w:val="32"/>
          <w:lang w:val="zh-CN" w:bidi="zh-CN"/>
        </w:rPr>
      </w:pPr>
    </w:p>
    <w:p w14:paraId="0F27A51E">
      <w:pPr>
        <w:pStyle w:val="5"/>
        <w:autoSpaceDE w:val="0"/>
        <w:autoSpaceDN w:val="0"/>
        <w:spacing w:before="55" w:after="0" w:line="360" w:lineRule="auto"/>
        <w:ind w:right="612" w:firstLine="1920" w:firstLineChars="600"/>
        <w:rPr>
          <w:rFonts w:hint="eastAsia" w:ascii="宋体" w:hAnsi="宋体" w:cs="宋体"/>
          <w:kern w:val="0"/>
          <w:sz w:val="32"/>
          <w:szCs w:val="32"/>
          <w:lang w:val="zh-CN" w:bidi="zh-CN"/>
        </w:rPr>
      </w:pPr>
    </w:p>
    <w:p w14:paraId="5491233D">
      <w:pPr>
        <w:pStyle w:val="5"/>
        <w:autoSpaceDE w:val="0"/>
        <w:autoSpaceDN w:val="0"/>
        <w:spacing w:after="0" w:line="560" w:lineRule="exact"/>
        <w:jc w:val="center"/>
        <w:rPr>
          <w:rFonts w:hint="eastAsia" w:ascii="宋体" w:hAnsi="宋体" w:cs="宋体"/>
          <w:kern w:val="0"/>
          <w:sz w:val="32"/>
          <w:szCs w:val="32"/>
          <w:lang w:val="zh-CN" w:bidi="zh-CN"/>
        </w:rPr>
      </w:pPr>
    </w:p>
    <w:p w14:paraId="23291182">
      <w:pPr>
        <w:pStyle w:val="5"/>
        <w:autoSpaceDE w:val="0"/>
        <w:autoSpaceDN w:val="0"/>
        <w:spacing w:after="0" w:line="560" w:lineRule="exact"/>
        <w:jc w:val="center"/>
        <w:rPr>
          <w:rFonts w:hint="eastAsia" w:ascii="宋体" w:hAnsi="宋体" w:eastAsia="宋体" w:cs="宋体"/>
          <w:kern w:val="0"/>
          <w:sz w:val="32"/>
          <w:szCs w:val="32"/>
          <w:lang w:val="zh-CN" w:bidi="zh-CN"/>
        </w:rPr>
      </w:pPr>
    </w:p>
    <w:p w14:paraId="67117662">
      <w:pPr>
        <w:pStyle w:val="5"/>
        <w:autoSpaceDE w:val="0"/>
        <w:autoSpaceDN w:val="0"/>
        <w:spacing w:after="0" w:line="560" w:lineRule="exact"/>
        <w:jc w:val="center"/>
        <w:rPr>
          <w:rFonts w:hint="eastAsia"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en-US" w:bidi="zh-CN"/>
        </w:rPr>
        <w:t>钳</w:t>
      </w:r>
      <w:r>
        <w:rPr>
          <w:rFonts w:hint="eastAsia" w:ascii="仿宋_GB2312" w:hAnsi="仿宋_GB2312" w:eastAsia="仿宋_GB2312" w:cs="仿宋_GB2312"/>
          <w:kern w:val="0"/>
          <w:sz w:val="32"/>
          <w:szCs w:val="32"/>
          <w:lang w:bidi="zh-CN"/>
        </w:rPr>
        <w:t>工</w:t>
      </w:r>
      <w:r>
        <w:rPr>
          <w:rFonts w:hint="eastAsia" w:ascii="仿宋_GB2312" w:hAnsi="仿宋_GB2312" w:eastAsia="仿宋_GB2312" w:cs="仿宋_GB2312"/>
          <w:kern w:val="0"/>
          <w:sz w:val="32"/>
          <w:szCs w:val="32"/>
          <w:lang w:val="zh-CN" w:bidi="zh-CN"/>
        </w:rPr>
        <w:t>（工种）技术专家组制定</w:t>
      </w:r>
    </w:p>
    <w:p w14:paraId="5B051A5B">
      <w:pPr>
        <w:pStyle w:val="5"/>
        <w:autoSpaceDE w:val="0"/>
        <w:autoSpaceDN w:val="0"/>
        <w:spacing w:after="0" w:line="560" w:lineRule="exact"/>
        <w:jc w:val="center"/>
        <w:rPr>
          <w:rFonts w:hint="eastAsia"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202</w:t>
      </w:r>
      <w:r>
        <w:rPr>
          <w:rFonts w:hint="eastAsia" w:ascii="仿宋_GB2312" w:hAnsi="仿宋_GB2312" w:eastAsia="仿宋_GB2312" w:cs="仿宋_GB2312"/>
          <w:kern w:val="0"/>
          <w:sz w:val="32"/>
          <w:szCs w:val="32"/>
          <w:lang w:val="en-US" w:bidi="zh-CN"/>
        </w:rPr>
        <w:t>6</w:t>
      </w:r>
      <w:r>
        <w:rPr>
          <w:rFonts w:hint="eastAsia" w:ascii="仿宋_GB2312" w:hAnsi="仿宋_GB2312" w:eastAsia="仿宋_GB2312" w:cs="仿宋_GB2312"/>
          <w:kern w:val="0"/>
          <w:sz w:val="32"/>
          <w:szCs w:val="32"/>
          <w:lang w:val="zh-CN" w:bidi="zh-CN"/>
        </w:rPr>
        <w:t>年</w:t>
      </w:r>
      <w:r>
        <w:rPr>
          <w:rFonts w:hint="eastAsia" w:ascii="仿宋_GB2312" w:hAnsi="仿宋_GB2312" w:eastAsia="仿宋_GB2312" w:cs="仿宋_GB2312"/>
          <w:kern w:val="0"/>
          <w:sz w:val="32"/>
          <w:szCs w:val="32"/>
          <w:lang w:val="en-US" w:bidi="zh-CN"/>
        </w:rPr>
        <w:t>3</w:t>
      </w:r>
      <w:r>
        <w:rPr>
          <w:rFonts w:hint="eastAsia" w:ascii="仿宋_GB2312" w:hAnsi="仿宋_GB2312" w:eastAsia="仿宋_GB2312" w:cs="仿宋_GB2312"/>
          <w:kern w:val="0"/>
          <w:sz w:val="32"/>
          <w:szCs w:val="32"/>
          <w:lang w:val="zh-CN" w:bidi="zh-CN"/>
        </w:rPr>
        <w:t>月</w:t>
      </w:r>
    </w:p>
    <w:p w14:paraId="28DB83EC">
      <w:pPr>
        <w:widowControl/>
        <w:jc w:val="center"/>
        <w:rPr>
          <w:rFonts w:hint="eastAsia" w:ascii="仿宋_GB2312" w:hAnsi="仿宋_GB2312" w:eastAsia="仿宋_GB2312" w:cs="仿宋_GB2312"/>
          <w:b/>
          <w:sz w:val="32"/>
          <w:szCs w:val="32"/>
        </w:rPr>
        <w:sectPr>
          <w:footerReference r:id="rId3" w:type="default"/>
          <w:footerReference r:id="rId4" w:type="even"/>
          <w:pgSz w:w="11906" w:h="16838"/>
          <w:pgMar w:top="2211" w:right="1531" w:bottom="1871" w:left="1531" w:header="851" w:footer="992" w:gutter="0"/>
          <w:cols w:space="720" w:num="1"/>
          <w:docGrid w:linePitch="312" w:charSpace="0"/>
        </w:sectPr>
      </w:pPr>
    </w:p>
    <w:p w14:paraId="6C1C2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OLE_LINK10"/>
      <w:bookmarkStart w:id="1" w:name="OLE_LINK9"/>
      <w:r>
        <w:rPr>
          <w:rFonts w:hint="eastAsia" w:ascii="黑体" w:hAnsi="黑体" w:eastAsia="黑体" w:cs="黑体"/>
          <w:sz w:val="32"/>
          <w:szCs w:val="32"/>
          <w:lang w:val="en-US" w:eastAsia="zh-CN"/>
        </w:rPr>
        <w:t xml:space="preserve">一、竞赛技术纲要制定标准 </w:t>
      </w:r>
    </w:p>
    <w:p w14:paraId="5321A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本次竞赛依据中华人民共和国人力资源和社会保障部制定的《中华人民共和国国家职业标准》——钳工中级工（四级）标准</w:t>
      </w:r>
      <w:r>
        <w:rPr>
          <w:rFonts w:hint="eastAsia" w:ascii="仿宋_GB2312" w:hAnsi="仿宋_GB2312" w:eastAsia="仿宋_GB2312" w:cs="仿宋_GB2312"/>
          <w:sz w:val="32"/>
          <w:szCs w:val="32"/>
        </w:rPr>
        <w:t>结合生产实际按技能人才新技术、新工艺的要求</w:t>
      </w:r>
      <w:r>
        <w:rPr>
          <w:rFonts w:hint="eastAsia" w:ascii="仿宋_GB2312" w:hAnsi="仿宋_GB2312" w:eastAsia="仿宋_GB2312" w:cs="仿宋_GB2312"/>
          <w:sz w:val="32"/>
          <w:szCs w:val="32"/>
          <w:lang w:val="en-US" w:eastAsia="zh-CN"/>
        </w:rPr>
        <w:t>命题。</w:t>
      </w:r>
    </w:p>
    <w:p w14:paraId="1AB46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二、竞赛目的</w:t>
      </w:r>
    </w:p>
    <w:p w14:paraId="64D3A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2" w:name="bookmark6"/>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大力营造尊重劳动、崇尚技能的社会氛围,推动儋洋地区石油化工产业人才队伍的建设，引导激励更多青年走技能成才、技能报国之路，凭借一技之长实现技能就业，体现人生价值，展示技能风</w:t>
      </w: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rPr>
        <w:t>市总工会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市人社局、市委人才发展局</w:t>
      </w:r>
      <w:r>
        <w:rPr>
          <w:rFonts w:hint="eastAsia" w:ascii="仿宋_GB2312" w:hAnsi="仿宋_GB2312" w:eastAsia="仿宋_GB2312" w:cs="仿宋_GB2312"/>
          <w:sz w:val="32"/>
          <w:szCs w:val="32"/>
        </w:rPr>
        <w:t>决定</w:t>
      </w:r>
      <w:r>
        <w:rPr>
          <w:rFonts w:hint="eastAsia" w:ascii="仿宋_GB2312" w:hAnsi="仿宋_GB2312" w:eastAsia="仿宋_GB2312" w:cs="仿宋_GB2312"/>
          <w:sz w:val="32"/>
          <w:szCs w:val="32"/>
          <w:lang w:val="en-US" w:eastAsia="zh-CN"/>
        </w:rPr>
        <w:t>联合</w:t>
      </w:r>
      <w:r>
        <w:rPr>
          <w:rFonts w:hint="eastAsia" w:ascii="仿宋_GB2312" w:hAnsi="仿宋_GB2312" w:eastAsia="仿宋_GB2312" w:cs="仿宋_GB2312"/>
          <w:sz w:val="32"/>
          <w:szCs w:val="32"/>
        </w:rPr>
        <w:t>举办202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年儋</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洋</w:t>
      </w:r>
      <w:r>
        <w:rPr>
          <w:rFonts w:hint="eastAsia" w:ascii="仿宋_GB2312" w:hAnsi="仿宋_GB2312" w:eastAsia="仿宋_GB2312" w:cs="仿宋_GB2312"/>
          <w:sz w:val="32"/>
          <w:szCs w:val="32"/>
          <w:lang w:eastAsia="zh-CN"/>
        </w:rPr>
        <w:t>浦</w:t>
      </w:r>
      <w:r>
        <w:rPr>
          <w:rFonts w:hint="eastAsia" w:ascii="仿宋_GB2312" w:hAnsi="仿宋_GB2312" w:eastAsia="仿宋_GB2312" w:cs="仿宋_GB2312"/>
          <w:sz w:val="32"/>
          <w:szCs w:val="32"/>
        </w:rPr>
        <w:t>“产业工人杯”职业技能竞赛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石油化工技能赛项</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rPr>
        <w:t>通过比赛，展示</w:t>
      </w:r>
      <w:r>
        <w:rPr>
          <w:rFonts w:hint="eastAsia" w:ascii="仿宋_GB2312" w:hAnsi="仿宋_GB2312" w:eastAsia="仿宋_GB2312" w:cs="仿宋_GB2312"/>
          <w:sz w:val="32"/>
          <w:szCs w:val="32"/>
          <w:lang w:val="en-US" w:eastAsia="zh-CN"/>
        </w:rPr>
        <w:t>产业工人</w:t>
      </w:r>
      <w:r>
        <w:rPr>
          <w:rFonts w:hint="eastAsia" w:ascii="仿宋_GB2312" w:hAnsi="仿宋_GB2312" w:eastAsia="仿宋_GB2312" w:cs="仿宋_GB2312"/>
          <w:sz w:val="32"/>
          <w:szCs w:val="32"/>
        </w:rPr>
        <w:t>职业素养与操作技能，弘扬工匠精神，营造劳动光荣的社会风尚和精益求精的敬业风气；促进技能竞赛和技能人才培养的发展。</w:t>
      </w:r>
    </w:p>
    <w:bookmarkEnd w:id="0"/>
    <w:bookmarkEnd w:id="1"/>
    <w:p w14:paraId="1AD9C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三、竞赛形式及评分方法</w:t>
      </w:r>
    </w:p>
    <w:p w14:paraId="61F12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1.竞赛分初赛和决赛。</w:t>
      </w:r>
    </w:p>
    <w:p w14:paraId="33310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2.初赛以理论形式进行，根据理论成绩高低确定进入决赛选手人员名单，理论成绩相同时，以答题时间短优先。</w:t>
      </w:r>
    </w:p>
    <w:p w14:paraId="2509F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3.初赛理论成绩前20</w:t>
      </w:r>
      <w:bookmarkStart w:id="3" w:name="_GoBack"/>
      <w:bookmarkEnd w:id="3"/>
      <w:r>
        <w:rPr>
          <w:rFonts w:hint="eastAsia" w:ascii="仿宋_GB2312" w:hAnsi="仿宋_GB2312" w:eastAsia="仿宋_GB2312" w:cs="仿宋_GB2312"/>
          <w:sz w:val="32"/>
          <w:szCs w:val="32"/>
          <w:lang w:val="en-US" w:eastAsia="zh-CN"/>
        </w:rPr>
        <w:t>名且理论成绩满60分的选手入围决赛。决赛以实操形式进行。实操技术文件详见附件。</w:t>
      </w:r>
    </w:p>
    <w:p w14:paraId="023C8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4.综合成绩按理论成绩20%和实操成绩80%的比例计算并进行排名，满分为100分。综合成绩相同时，以实操分数高者优先；实操分数相同时，则以实操用时最短者优先。</w:t>
      </w:r>
    </w:p>
    <w:p w14:paraId="7C50B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四、竞赛设备、工量具</w:t>
      </w:r>
    </w:p>
    <w:p w14:paraId="3D9D6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本赛项使用</w:t>
      </w:r>
      <w:r>
        <w:rPr>
          <w:rFonts w:hint="eastAsia" w:ascii="仿宋_GB2312" w:hAnsi="仿宋_GB2312" w:eastAsia="仿宋_GB2312" w:cs="仿宋_GB2312"/>
          <w:sz w:val="32"/>
          <w:szCs w:val="32"/>
          <w:lang w:val="en-US" w:eastAsia="zh-CN"/>
        </w:rPr>
        <w:t>洋浦经济开发区高级技工学校钳工实训室设备、工量具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也可选手自备（清单见附件2）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自备工量具须经裁判检查登记方可入场。</w:t>
      </w:r>
    </w:p>
    <w:p w14:paraId="263AA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五、竞赛规则</w:t>
      </w:r>
    </w:p>
    <w:p w14:paraId="5277E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1.实际操作竞赛选手的出场顺序和实操台位由抽签决定；</w:t>
      </w:r>
    </w:p>
    <w:p w14:paraId="03235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2.参赛选手需提前30分钟凭有效身份证和参赛证进入赛场，对竞赛工具设备进行检查并确认；</w:t>
      </w:r>
    </w:p>
    <w:p w14:paraId="27812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3.在裁判长宣布竞赛开始后，由裁判员分发实操比赛赛题，同时开始比赛计时；</w:t>
      </w:r>
    </w:p>
    <w:p w14:paraId="12472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4.竞赛过程中，允许参赛选手饮水、上洗手间，其耗时一律计算在竞赛时间内；</w:t>
      </w:r>
    </w:p>
    <w:p w14:paraId="2EC9B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5.在实际操作竞赛过程中，裁判对每名参赛选手的各道工序认真记录；</w:t>
      </w:r>
    </w:p>
    <w:p w14:paraId="23618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6.参赛选手应严格遵守赛场纪律，所有的通讯工具、摄像工具不得带入竞赛现场，对竞赛设施设备应爱护、保养、保管，防止丢失和损坏；</w:t>
      </w:r>
    </w:p>
    <w:p w14:paraId="3CEE3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7.冒名顶替、弄虚作假、考试作弊者，取消竞赛资格及成绩；</w:t>
      </w:r>
    </w:p>
    <w:p w14:paraId="6F0ED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8.答题或操作完成时，参赛选手应举手示意监考裁判记录其竞赛实际时间；</w:t>
      </w:r>
    </w:p>
    <w:p w14:paraId="432C4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9.在实际操作竞赛过程中，参赛选手须严格遵守安全操作规程及劳动保护要求，接受裁判员、现场技术服务人员的监督和警示，确保设备及人身安全；</w:t>
      </w:r>
    </w:p>
    <w:p w14:paraId="2ABBE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10.比赛过程中如果出现安全事故，裁判员应立即中止竞赛。如查实事故责任属参赛选手，即取消参赛选手竞赛资格；</w:t>
      </w:r>
    </w:p>
    <w:p w14:paraId="5A1E4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11.竞赛结束前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5分钟，裁判员应提醒竞赛剩余时间，竞赛结束时间到，各参赛选手必须停止操作，竞赛赛题及相关资料不得带出赛场。</w:t>
      </w:r>
    </w:p>
    <w:p w14:paraId="20E8F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六、赛场规则</w:t>
      </w:r>
    </w:p>
    <w:p w14:paraId="2B539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1.各类赛务人员必须统一佩戴由竞赛组委会签发的相应证件，着装整齐；</w:t>
      </w:r>
    </w:p>
    <w:p w14:paraId="0D978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2.各赛场除现场裁判、赛场配备的工作人员以外，其他人员未经允许不得进入赛场；</w:t>
      </w:r>
    </w:p>
    <w:p w14:paraId="0C894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3.新闻媒体等进入赛场必须经过竞赛组委会允许，并且听从现场工作人员的安排和管理，不能影响竞赛进行；</w:t>
      </w:r>
    </w:p>
    <w:p w14:paraId="7C5C8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4.各参赛队的领队、指导老师以及随行人员一律不得进入赛场；</w:t>
      </w:r>
    </w:p>
    <w:p w14:paraId="1A9A8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5.参赛选手在竞赛期间未经组委会批准不得接受其他单位和个人进行的与竞赛内容相关的采访；</w:t>
      </w:r>
    </w:p>
    <w:p w14:paraId="049EB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6.参赛选手不得将竞赛的相关情况资料私自公布；</w:t>
      </w:r>
    </w:p>
    <w:p w14:paraId="66E5B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7.参赛选手对竞赛的裁决有异议时，可在赛事结束后30分钟内向竞赛组委会提出申诉，超过不予受理。</w:t>
      </w:r>
    </w:p>
    <w:p w14:paraId="070AC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七、赛事安全要求</w:t>
      </w:r>
    </w:p>
    <w:p w14:paraId="0B8FE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参赛选手熟悉并掌握安全操作规程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按安全规程操作</w:t>
      </w:r>
      <w:r>
        <w:rPr>
          <w:rFonts w:hint="eastAsia" w:ascii="仿宋_GB2312" w:hAnsi="仿宋_GB2312" w:eastAsia="仿宋_GB2312" w:cs="仿宋_GB2312"/>
          <w:sz w:val="32"/>
          <w:szCs w:val="32"/>
        </w:rPr>
        <w:t>。</w:t>
      </w:r>
    </w:p>
    <w:p w14:paraId="4E9DF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赛场须配备相应的急救人员，紧急处理措施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安全警示标识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并备有相应急救设施。</w:t>
      </w:r>
    </w:p>
    <w:p w14:paraId="709EA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八、附件</w:t>
      </w:r>
    </w:p>
    <w:p w14:paraId="77368386">
      <w:pPr>
        <w:adjustRightInd w:val="0"/>
        <w:snapToGrid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附件1：赛场准备清单</w:t>
      </w:r>
    </w:p>
    <w:p w14:paraId="080B3672">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附件2：赛场工量具准备清单</w:t>
      </w:r>
    </w:p>
    <w:p w14:paraId="403034EF">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附件3：考件图样</w:t>
      </w:r>
    </w:p>
    <w:p w14:paraId="53BD0D88">
      <w:pPr>
        <w:adjustRightInd w:val="0"/>
        <w:snapToGrid w:val="0"/>
        <w:spacing w:line="580" w:lineRule="exac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附件4：评分表</w:t>
      </w:r>
    </w:p>
    <w:p w14:paraId="0EFE2065">
      <w:pPr>
        <w:adjustRightInd w:val="0"/>
        <w:snapToGrid w:val="0"/>
        <w:spacing w:line="580" w:lineRule="exact"/>
        <w:ind w:firstLine="420" w:firstLineChars="200"/>
        <w:rPr>
          <w:rFonts w:hint="eastAsia" w:ascii="仿宋" w:hAnsi="仿宋" w:eastAsia="仿宋" w:cs="仿宋"/>
          <w:bCs/>
          <w:sz w:val="32"/>
          <w:szCs w:val="32"/>
          <w:lang w:val="en-US" w:eastAsia="zh-CN"/>
        </w:rPr>
      </w:pPr>
      <w:r>
        <w:rPr>
          <w:rFonts w:hint="eastAsia"/>
        </w:rPr>
        <w:br w:type="page"/>
      </w:r>
      <w:r>
        <w:rPr>
          <w:rFonts w:hint="eastAsia" w:ascii="仿宋" w:hAnsi="仿宋" w:eastAsia="仿宋" w:cs="仿宋"/>
          <w:bCs/>
          <w:sz w:val="32"/>
          <w:szCs w:val="32"/>
          <w:lang w:val="en-US" w:eastAsia="zh-CN"/>
        </w:rPr>
        <w:t>附件1:</w:t>
      </w:r>
    </w:p>
    <w:p w14:paraId="40D29E0C">
      <w:pPr>
        <w:spacing w:line="300"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lang w:val="en-US" w:eastAsia="zh-CN"/>
        </w:rPr>
        <w:t>赛场准备清单</w:t>
      </w:r>
    </w:p>
    <w:p w14:paraId="21E694BE">
      <w:pPr>
        <w:numPr>
          <w:ilvl w:val="0"/>
          <w:numId w:val="1"/>
        </w:num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材料准备</w:t>
      </w:r>
    </w:p>
    <w:p w14:paraId="4FC9D0EC">
      <w:pPr>
        <w:numPr>
          <w:ilvl w:val="0"/>
          <w:numId w:val="0"/>
        </w:numPr>
        <w:adjustRightInd w:val="0"/>
        <w:snapToGrid w:val="0"/>
        <w:spacing w:line="580" w:lineRule="exact"/>
        <w:rPr>
          <w:rFonts w:hint="eastAsia" w:ascii="仿宋" w:hAnsi="仿宋" w:eastAsia="仿宋" w:cs="仿宋"/>
          <w:bCs/>
          <w:sz w:val="32"/>
          <w:szCs w:val="32"/>
          <w:lang w:val="en-US" w:eastAsia="zh-CN"/>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21"/>
        <w:gridCol w:w="2154"/>
        <w:gridCol w:w="1077"/>
        <w:gridCol w:w="2705"/>
      </w:tblGrid>
      <w:tr w14:paraId="01CC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B4AA536">
            <w:pPr>
              <w:jc w:val="center"/>
            </w:pPr>
            <w:r>
              <w:rPr>
                <w:rFonts w:hint="eastAsia"/>
              </w:rPr>
              <w:t>序号</w:t>
            </w:r>
          </w:p>
        </w:tc>
        <w:tc>
          <w:tcPr>
            <w:tcW w:w="1621" w:type="dxa"/>
            <w:vAlign w:val="center"/>
          </w:tcPr>
          <w:p w14:paraId="79B10658">
            <w:pPr>
              <w:jc w:val="center"/>
            </w:pPr>
            <w:r>
              <w:rPr>
                <w:rFonts w:hint="eastAsia"/>
              </w:rPr>
              <w:t>材料名称</w:t>
            </w:r>
          </w:p>
        </w:tc>
        <w:tc>
          <w:tcPr>
            <w:tcW w:w="2154" w:type="dxa"/>
            <w:vAlign w:val="center"/>
          </w:tcPr>
          <w:p w14:paraId="174D5662">
            <w:pPr>
              <w:jc w:val="center"/>
            </w:pPr>
            <w:r>
              <w:rPr>
                <w:rFonts w:hint="eastAsia"/>
              </w:rPr>
              <w:t>规格</w:t>
            </w:r>
          </w:p>
        </w:tc>
        <w:tc>
          <w:tcPr>
            <w:tcW w:w="1077" w:type="dxa"/>
            <w:vAlign w:val="center"/>
          </w:tcPr>
          <w:p w14:paraId="0CF79D2F">
            <w:pPr>
              <w:jc w:val="center"/>
            </w:pPr>
            <w:r>
              <w:rPr>
                <w:rFonts w:hint="eastAsia"/>
              </w:rPr>
              <w:t>数量</w:t>
            </w:r>
          </w:p>
        </w:tc>
        <w:tc>
          <w:tcPr>
            <w:tcW w:w="2705" w:type="dxa"/>
            <w:vAlign w:val="center"/>
          </w:tcPr>
          <w:p w14:paraId="1255D4AA">
            <w:pPr>
              <w:jc w:val="center"/>
            </w:pPr>
            <w:r>
              <w:rPr>
                <w:rFonts w:hint="eastAsia"/>
              </w:rPr>
              <w:t>备注</w:t>
            </w:r>
          </w:p>
        </w:tc>
      </w:tr>
      <w:tr w14:paraId="7349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14D6B673">
            <w:pPr>
              <w:jc w:val="center"/>
            </w:pPr>
            <w:r>
              <w:rPr>
                <w:rFonts w:hint="eastAsia"/>
              </w:rPr>
              <w:t>1</w:t>
            </w:r>
          </w:p>
        </w:tc>
        <w:tc>
          <w:tcPr>
            <w:tcW w:w="1621" w:type="dxa"/>
            <w:vAlign w:val="center"/>
          </w:tcPr>
          <w:p w14:paraId="0C221CD8">
            <w:pPr>
              <w:jc w:val="center"/>
            </w:pPr>
            <w:r>
              <w:rPr>
                <w:rFonts w:hint="eastAsia"/>
              </w:rPr>
              <w:t>Q235</w:t>
            </w:r>
          </w:p>
        </w:tc>
        <w:tc>
          <w:tcPr>
            <w:tcW w:w="2154" w:type="dxa"/>
            <w:vAlign w:val="center"/>
          </w:tcPr>
          <w:p w14:paraId="13B94464">
            <w:pPr>
              <w:jc w:val="center"/>
            </w:pPr>
            <w:r>
              <w:rPr>
                <w:rFonts w:hint="eastAsia"/>
              </w:rPr>
              <w:t>73*73*8</w:t>
            </w:r>
          </w:p>
        </w:tc>
        <w:tc>
          <w:tcPr>
            <w:tcW w:w="1077" w:type="dxa"/>
            <w:vAlign w:val="center"/>
          </w:tcPr>
          <w:p w14:paraId="45817377">
            <w:pPr>
              <w:jc w:val="center"/>
            </w:pPr>
            <w:r>
              <w:rPr>
                <w:rFonts w:hint="eastAsia"/>
              </w:rPr>
              <w:t>1</w:t>
            </w:r>
          </w:p>
        </w:tc>
        <w:tc>
          <w:tcPr>
            <w:tcW w:w="2705" w:type="dxa"/>
            <w:vAlign w:val="center"/>
          </w:tcPr>
          <w:p w14:paraId="12376C7B">
            <w:pPr>
              <w:jc w:val="center"/>
            </w:pPr>
          </w:p>
        </w:tc>
      </w:tr>
      <w:tr w14:paraId="5FB9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3C49900">
            <w:pPr>
              <w:jc w:val="center"/>
            </w:pPr>
            <w:r>
              <w:rPr>
                <w:rFonts w:hint="eastAsia"/>
              </w:rPr>
              <w:t>2</w:t>
            </w:r>
          </w:p>
        </w:tc>
        <w:tc>
          <w:tcPr>
            <w:tcW w:w="1621" w:type="dxa"/>
            <w:vAlign w:val="center"/>
          </w:tcPr>
          <w:p w14:paraId="082E8014">
            <w:pPr>
              <w:jc w:val="center"/>
            </w:pPr>
            <w:r>
              <w:rPr>
                <w:rFonts w:hint="eastAsia"/>
              </w:rPr>
              <w:t>Q235</w:t>
            </w:r>
          </w:p>
        </w:tc>
        <w:tc>
          <w:tcPr>
            <w:tcW w:w="2154" w:type="dxa"/>
            <w:vAlign w:val="center"/>
          </w:tcPr>
          <w:p w14:paraId="7AF42207">
            <w:pPr>
              <w:jc w:val="center"/>
            </w:pPr>
            <w:r>
              <w:rPr>
                <w:rFonts w:hint="eastAsia"/>
              </w:rPr>
              <w:t>51*51*8</w:t>
            </w:r>
          </w:p>
        </w:tc>
        <w:tc>
          <w:tcPr>
            <w:tcW w:w="1077" w:type="dxa"/>
            <w:vAlign w:val="center"/>
          </w:tcPr>
          <w:p w14:paraId="02CA718A">
            <w:pPr>
              <w:jc w:val="center"/>
            </w:pPr>
            <w:r>
              <w:rPr>
                <w:rFonts w:hint="eastAsia"/>
              </w:rPr>
              <w:t>1</w:t>
            </w:r>
          </w:p>
        </w:tc>
        <w:tc>
          <w:tcPr>
            <w:tcW w:w="2705" w:type="dxa"/>
            <w:vAlign w:val="center"/>
          </w:tcPr>
          <w:p w14:paraId="2B726C83">
            <w:pPr>
              <w:jc w:val="center"/>
            </w:pPr>
          </w:p>
        </w:tc>
      </w:tr>
    </w:tbl>
    <w:p w14:paraId="4FCAB875">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备料图：</w:t>
      </w:r>
    </w:p>
    <w:p w14:paraId="72E6A82A">
      <w:pPr>
        <w:jc w:val="center"/>
      </w:pPr>
    </w:p>
    <w:p w14:paraId="24F7FBF5">
      <w:pPr>
        <w:jc w:val="center"/>
        <w:rPr>
          <w:rFonts w:hint="eastAsia" w:eastAsia="宋体"/>
          <w:lang w:eastAsia="zh-CN"/>
        </w:rPr>
      </w:pPr>
      <w:r>
        <w:rPr>
          <w:rFonts w:hint="eastAsia"/>
        </w:rPr>
        <w:drawing>
          <wp:inline distT="0" distB="0" distL="114300" distR="114300">
            <wp:extent cx="4274820" cy="4533900"/>
            <wp:effectExtent l="0" t="0" r="7620" b="7620"/>
            <wp:docPr id="4" name="图片 4" descr="171029657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0296579996"/>
                    <pic:cNvPicPr>
                      <a:picLocks noChangeAspect="1"/>
                    </pic:cNvPicPr>
                  </pic:nvPicPr>
                  <pic:blipFill>
                    <a:blip r:embed="rId6"/>
                    <a:stretch>
                      <a:fillRect/>
                    </a:stretch>
                  </pic:blipFill>
                  <pic:spPr>
                    <a:xfrm>
                      <a:off x="0" y="0"/>
                      <a:ext cx="4274820" cy="4533900"/>
                    </a:xfrm>
                    <a:prstGeom prst="rect">
                      <a:avLst/>
                    </a:prstGeom>
                  </pic:spPr>
                </pic:pic>
              </a:graphicData>
            </a:graphic>
          </wp:inline>
        </w:drawing>
      </w:r>
    </w:p>
    <w:p w14:paraId="3397B94E">
      <w:pPr>
        <w:numPr>
          <w:ilvl w:val="0"/>
          <w:numId w:val="1"/>
        </w:numPr>
        <w:adjustRightInd w:val="0"/>
        <w:snapToGrid w:val="0"/>
        <w:spacing w:line="580" w:lineRule="exact"/>
        <w:ind w:left="0"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设备准备：</w:t>
      </w:r>
    </w:p>
    <w:p w14:paraId="6EDD826A">
      <w:pPr>
        <w:numPr>
          <w:ilvl w:val="0"/>
          <w:numId w:val="0"/>
        </w:numPr>
        <w:adjustRightInd w:val="0"/>
        <w:snapToGrid w:val="0"/>
        <w:spacing w:line="580" w:lineRule="exact"/>
        <w:ind w:leftChars="200"/>
        <w:rPr>
          <w:rFonts w:hint="eastAsia" w:ascii="仿宋" w:hAnsi="仿宋" w:eastAsia="仿宋" w:cs="仿宋"/>
          <w:bCs/>
          <w:sz w:val="32"/>
          <w:szCs w:val="32"/>
          <w:lang w:val="en-US" w:eastAsia="zh-CN"/>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21"/>
        <w:gridCol w:w="2154"/>
        <w:gridCol w:w="1077"/>
        <w:gridCol w:w="2705"/>
      </w:tblGrid>
      <w:tr w14:paraId="7C92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A5BA4F0">
            <w:pPr>
              <w:jc w:val="center"/>
            </w:pPr>
            <w:r>
              <w:rPr>
                <w:rFonts w:hint="eastAsia"/>
              </w:rPr>
              <w:t>序号</w:t>
            </w:r>
          </w:p>
        </w:tc>
        <w:tc>
          <w:tcPr>
            <w:tcW w:w="1621" w:type="dxa"/>
            <w:vAlign w:val="center"/>
          </w:tcPr>
          <w:p w14:paraId="58D37942">
            <w:pPr>
              <w:jc w:val="center"/>
            </w:pPr>
            <w:r>
              <w:rPr>
                <w:rFonts w:hint="eastAsia"/>
              </w:rPr>
              <w:t>名称</w:t>
            </w:r>
          </w:p>
        </w:tc>
        <w:tc>
          <w:tcPr>
            <w:tcW w:w="2154" w:type="dxa"/>
            <w:vAlign w:val="center"/>
          </w:tcPr>
          <w:p w14:paraId="43DFAC4C">
            <w:pPr>
              <w:jc w:val="center"/>
            </w:pPr>
            <w:r>
              <w:rPr>
                <w:rFonts w:hint="eastAsia"/>
              </w:rPr>
              <w:t>规格</w:t>
            </w:r>
          </w:p>
        </w:tc>
        <w:tc>
          <w:tcPr>
            <w:tcW w:w="1077" w:type="dxa"/>
            <w:vAlign w:val="center"/>
          </w:tcPr>
          <w:p w14:paraId="76E1B8D9">
            <w:pPr>
              <w:jc w:val="center"/>
            </w:pPr>
            <w:r>
              <w:rPr>
                <w:rFonts w:hint="eastAsia"/>
              </w:rPr>
              <w:t>数量</w:t>
            </w:r>
          </w:p>
        </w:tc>
        <w:tc>
          <w:tcPr>
            <w:tcW w:w="2705" w:type="dxa"/>
            <w:vAlign w:val="center"/>
          </w:tcPr>
          <w:p w14:paraId="4C7D437C">
            <w:pPr>
              <w:jc w:val="center"/>
            </w:pPr>
            <w:r>
              <w:rPr>
                <w:rFonts w:hint="eastAsia"/>
              </w:rPr>
              <w:t>备注</w:t>
            </w:r>
          </w:p>
        </w:tc>
      </w:tr>
      <w:tr w14:paraId="4CF8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24E3F0F8">
            <w:pPr>
              <w:jc w:val="center"/>
            </w:pPr>
            <w:r>
              <w:rPr>
                <w:rFonts w:hint="eastAsia"/>
              </w:rPr>
              <w:t>1</w:t>
            </w:r>
          </w:p>
        </w:tc>
        <w:tc>
          <w:tcPr>
            <w:tcW w:w="1621" w:type="dxa"/>
            <w:vAlign w:val="center"/>
          </w:tcPr>
          <w:p w14:paraId="57A01390">
            <w:pPr>
              <w:jc w:val="center"/>
            </w:pPr>
            <w:r>
              <w:rPr>
                <w:rFonts w:hint="eastAsia"/>
              </w:rPr>
              <w:t>划线平台</w:t>
            </w:r>
          </w:p>
        </w:tc>
        <w:tc>
          <w:tcPr>
            <w:tcW w:w="2154" w:type="dxa"/>
            <w:vAlign w:val="center"/>
          </w:tcPr>
          <w:p w14:paraId="331B615E">
            <w:pPr>
              <w:jc w:val="center"/>
            </w:pPr>
            <w:r>
              <w:rPr>
                <w:rFonts w:hint="eastAsia"/>
              </w:rPr>
              <w:t>2000*1500mm</w:t>
            </w:r>
          </w:p>
        </w:tc>
        <w:tc>
          <w:tcPr>
            <w:tcW w:w="1077" w:type="dxa"/>
            <w:vAlign w:val="center"/>
          </w:tcPr>
          <w:p w14:paraId="3C7315C3">
            <w:pPr>
              <w:jc w:val="center"/>
            </w:pPr>
          </w:p>
        </w:tc>
        <w:tc>
          <w:tcPr>
            <w:tcW w:w="2705" w:type="dxa"/>
            <w:vAlign w:val="center"/>
          </w:tcPr>
          <w:p w14:paraId="26169FAD">
            <w:pPr>
              <w:jc w:val="center"/>
            </w:pPr>
          </w:p>
        </w:tc>
      </w:tr>
      <w:tr w14:paraId="6A32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1B0A5AE">
            <w:pPr>
              <w:jc w:val="center"/>
            </w:pPr>
            <w:r>
              <w:rPr>
                <w:rFonts w:hint="eastAsia"/>
              </w:rPr>
              <w:t>2</w:t>
            </w:r>
          </w:p>
        </w:tc>
        <w:tc>
          <w:tcPr>
            <w:tcW w:w="1621" w:type="dxa"/>
            <w:vAlign w:val="center"/>
          </w:tcPr>
          <w:p w14:paraId="20D107DD">
            <w:pPr>
              <w:jc w:val="center"/>
            </w:pPr>
            <w:r>
              <w:rPr>
                <w:rFonts w:hint="eastAsia"/>
              </w:rPr>
              <w:t>方箱</w:t>
            </w:r>
          </w:p>
        </w:tc>
        <w:tc>
          <w:tcPr>
            <w:tcW w:w="2154" w:type="dxa"/>
            <w:vAlign w:val="center"/>
          </w:tcPr>
          <w:p w14:paraId="0E27624F">
            <w:pPr>
              <w:jc w:val="center"/>
            </w:pPr>
            <w:r>
              <w:rPr>
                <w:rFonts w:hint="eastAsia"/>
              </w:rPr>
              <w:t>205*205*205mm</w:t>
            </w:r>
          </w:p>
        </w:tc>
        <w:tc>
          <w:tcPr>
            <w:tcW w:w="1077" w:type="dxa"/>
            <w:vAlign w:val="center"/>
          </w:tcPr>
          <w:p w14:paraId="17F32CF2">
            <w:pPr>
              <w:jc w:val="center"/>
            </w:pPr>
          </w:p>
        </w:tc>
        <w:tc>
          <w:tcPr>
            <w:tcW w:w="2705" w:type="dxa"/>
            <w:vAlign w:val="center"/>
          </w:tcPr>
          <w:p w14:paraId="670FF4E3">
            <w:pPr>
              <w:jc w:val="center"/>
            </w:pPr>
          </w:p>
        </w:tc>
      </w:tr>
      <w:tr w14:paraId="4D94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3127C034">
            <w:pPr>
              <w:jc w:val="center"/>
            </w:pPr>
            <w:r>
              <w:rPr>
                <w:rFonts w:hint="eastAsia"/>
              </w:rPr>
              <w:t>3</w:t>
            </w:r>
          </w:p>
        </w:tc>
        <w:tc>
          <w:tcPr>
            <w:tcW w:w="1621" w:type="dxa"/>
            <w:vAlign w:val="center"/>
          </w:tcPr>
          <w:p w14:paraId="5D05609B">
            <w:pPr>
              <w:jc w:val="center"/>
            </w:pPr>
            <w:r>
              <w:rPr>
                <w:rFonts w:hint="eastAsia"/>
              </w:rPr>
              <w:t>台式钻床</w:t>
            </w:r>
          </w:p>
        </w:tc>
        <w:tc>
          <w:tcPr>
            <w:tcW w:w="2154" w:type="dxa"/>
            <w:vAlign w:val="center"/>
          </w:tcPr>
          <w:p w14:paraId="325812B8">
            <w:pPr>
              <w:jc w:val="center"/>
            </w:pPr>
            <w:r>
              <w:rPr>
                <w:rFonts w:hint="eastAsia"/>
              </w:rPr>
              <w:t>Z4112</w:t>
            </w:r>
          </w:p>
        </w:tc>
        <w:tc>
          <w:tcPr>
            <w:tcW w:w="1077" w:type="dxa"/>
            <w:vAlign w:val="center"/>
          </w:tcPr>
          <w:p w14:paraId="77D2F2B5">
            <w:pPr>
              <w:jc w:val="center"/>
            </w:pPr>
          </w:p>
        </w:tc>
        <w:tc>
          <w:tcPr>
            <w:tcW w:w="2705" w:type="dxa"/>
            <w:vAlign w:val="center"/>
          </w:tcPr>
          <w:p w14:paraId="72B61019">
            <w:pPr>
              <w:jc w:val="center"/>
            </w:pPr>
          </w:p>
        </w:tc>
      </w:tr>
      <w:tr w14:paraId="6438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55780A37">
            <w:pPr>
              <w:jc w:val="center"/>
            </w:pPr>
            <w:r>
              <w:rPr>
                <w:rFonts w:hint="eastAsia"/>
              </w:rPr>
              <w:t>4</w:t>
            </w:r>
          </w:p>
        </w:tc>
        <w:tc>
          <w:tcPr>
            <w:tcW w:w="1621" w:type="dxa"/>
            <w:vAlign w:val="center"/>
          </w:tcPr>
          <w:p w14:paraId="792CCFC5">
            <w:pPr>
              <w:jc w:val="center"/>
            </w:pPr>
            <w:r>
              <w:rPr>
                <w:rFonts w:hint="eastAsia"/>
              </w:rPr>
              <w:t>钳台</w:t>
            </w:r>
          </w:p>
        </w:tc>
        <w:tc>
          <w:tcPr>
            <w:tcW w:w="2154" w:type="dxa"/>
            <w:vAlign w:val="center"/>
          </w:tcPr>
          <w:p w14:paraId="472BB911">
            <w:pPr>
              <w:jc w:val="center"/>
            </w:pPr>
            <w:r>
              <w:rPr>
                <w:rFonts w:hint="eastAsia"/>
              </w:rPr>
              <w:t>3000*2000mm</w:t>
            </w:r>
          </w:p>
        </w:tc>
        <w:tc>
          <w:tcPr>
            <w:tcW w:w="1077" w:type="dxa"/>
            <w:vAlign w:val="center"/>
          </w:tcPr>
          <w:p w14:paraId="7367AECB">
            <w:pPr>
              <w:jc w:val="center"/>
            </w:pPr>
          </w:p>
        </w:tc>
        <w:tc>
          <w:tcPr>
            <w:tcW w:w="2705" w:type="dxa"/>
            <w:vAlign w:val="center"/>
          </w:tcPr>
          <w:p w14:paraId="6BA997FB">
            <w:pPr>
              <w:jc w:val="center"/>
            </w:pPr>
          </w:p>
        </w:tc>
      </w:tr>
      <w:tr w14:paraId="1A05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352D806">
            <w:pPr>
              <w:jc w:val="center"/>
            </w:pPr>
            <w:r>
              <w:rPr>
                <w:rFonts w:hint="eastAsia"/>
              </w:rPr>
              <w:t>5</w:t>
            </w:r>
          </w:p>
        </w:tc>
        <w:tc>
          <w:tcPr>
            <w:tcW w:w="1621" w:type="dxa"/>
            <w:vAlign w:val="center"/>
          </w:tcPr>
          <w:p w14:paraId="7C364607">
            <w:pPr>
              <w:jc w:val="center"/>
            </w:pPr>
            <w:r>
              <w:rPr>
                <w:rFonts w:hint="eastAsia"/>
              </w:rPr>
              <w:t>台虎钳</w:t>
            </w:r>
          </w:p>
        </w:tc>
        <w:tc>
          <w:tcPr>
            <w:tcW w:w="2154" w:type="dxa"/>
            <w:vAlign w:val="center"/>
          </w:tcPr>
          <w:p w14:paraId="4929714E">
            <w:pPr>
              <w:jc w:val="center"/>
            </w:pPr>
            <w:r>
              <w:rPr>
                <w:rFonts w:hint="eastAsia"/>
              </w:rPr>
              <w:t>125mm</w:t>
            </w:r>
          </w:p>
        </w:tc>
        <w:tc>
          <w:tcPr>
            <w:tcW w:w="1077" w:type="dxa"/>
            <w:vAlign w:val="center"/>
          </w:tcPr>
          <w:p w14:paraId="55EC936D">
            <w:pPr>
              <w:jc w:val="center"/>
            </w:pPr>
          </w:p>
        </w:tc>
        <w:tc>
          <w:tcPr>
            <w:tcW w:w="2705" w:type="dxa"/>
            <w:vAlign w:val="center"/>
          </w:tcPr>
          <w:p w14:paraId="6FE0B17C">
            <w:pPr>
              <w:jc w:val="center"/>
            </w:pPr>
          </w:p>
        </w:tc>
      </w:tr>
      <w:tr w14:paraId="25E2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B16AD6A">
            <w:pPr>
              <w:jc w:val="center"/>
            </w:pPr>
            <w:r>
              <w:rPr>
                <w:rFonts w:hint="eastAsia"/>
              </w:rPr>
              <w:t>6</w:t>
            </w:r>
          </w:p>
        </w:tc>
        <w:tc>
          <w:tcPr>
            <w:tcW w:w="1621" w:type="dxa"/>
            <w:vAlign w:val="center"/>
          </w:tcPr>
          <w:p w14:paraId="6007A4DB">
            <w:pPr>
              <w:jc w:val="center"/>
            </w:pPr>
            <w:r>
              <w:rPr>
                <w:rFonts w:hint="eastAsia"/>
              </w:rPr>
              <w:t>砂轮机</w:t>
            </w:r>
          </w:p>
        </w:tc>
        <w:tc>
          <w:tcPr>
            <w:tcW w:w="2154" w:type="dxa"/>
            <w:vAlign w:val="center"/>
          </w:tcPr>
          <w:p w14:paraId="204C4E63">
            <w:pPr>
              <w:jc w:val="center"/>
            </w:pPr>
            <w:r>
              <w:rPr>
                <w:rFonts w:hint="eastAsia"/>
              </w:rPr>
              <w:t>S3SL-250</w:t>
            </w:r>
          </w:p>
        </w:tc>
        <w:tc>
          <w:tcPr>
            <w:tcW w:w="1077" w:type="dxa"/>
            <w:vAlign w:val="center"/>
          </w:tcPr>
          <w:p w14:paraId="2A67E3DD">
            <w:pPr>
              <w:jc w:val="center"/>
            </w:pPr>
          </w:p>
        </w:tc>
        <w:tc>
          <w:tcPr>
            <w:tcW w:w="2705" w:type="dxa"/>
            <w:vAlign w:val="center"/>
          </w:tcPr>
          <w:p w14:paraId="6E9D5C17">
            <w:pPr>
              <w:jc w:val="center"/>
            </w:pPr>
          </w:p>
        </w:tc>
      </w:tr>
      <w:tr w14:paraId="3897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097E5CC6">
            <w:pPr>
              <w:jc w:val="center"/>
            </w:pPr>
            <w:r>
              <w:rPr>
                <w:rFonts w:hint="eastAsia"/>
              </w:rPr>
              <w:t>7</w:t>
            </w:r>
          </w:p>
        </w:tc>
        <w:tc>
          <w:tcPr>
            <w:tcW w:w="1621" w:type="dxa"/>
            <w:vAlign w:val="center"/>
          </w:tcPr>
          <w:p w14:paraId="4FB9D3B9">
            <w:pPr>
              <w:jc w:val="center"/>
            </w:pPr>
            <w:r>
              <w:rPr>
                <w:rFonts w:hint="eastAsia"/>
              </w:rPr>
              <w:t>平板</w:t>
            </w:r>
          </w:p>
        </w:tc>
        <w:tc>
          <w:tcPr>
            <w:tcW w:w="2154" w:type="dxa"/>
            <w:vAlign w:val="center"/>
          </w:tcPr>
          <w:p w14:paraId="26FC381A">
            <w:pPr>
              <w:jc w:val="center"/>
            </w:pPr>
            <w:r>
              <w:rPr>
                <w:rFonts w:hint="eastAsia"/>
              </w:rPr>
              <w:t>200*400 / 0级</w:t>
            </w:r>
          </w:p>
        </w:tc>
        <w:tc>
          <w:tcPr>
            <w:tcW w:w="1077" w:type="dxa"/>
            <w:vAlign w:val="center"/>
          </w:tcPr>
          <w:p w14:paraId="3500F365">
            <w:pPr>
              <w:jc w:val="center"/>
            </w:pPr>
            <w:r>
              <w:rPr>
                <w:rFonts w:hint="eastAsia"/>
              </w:rPr>
              <w:t>块/2人</w:t>
            </w:r>
          </w:p>
        </w:tc>
        <w:tc>
          <w:tcPr>
            <w:tcW w:w="2705" w:type="dxa"/>
            <w:vAlign w:val="center"/>
          </w:tcPr>
          <w:p w14:paraId="00863B25">
            <w:pPr>
              <w:jc w:val="center"/>
            </w:pPr>
          </w:p>
        </w:tc>
      </w:tr>
      <w:tr w14:paraId="7F0F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2AC4A6E7">
            <w:pPr>
              <w:jc w:val="center"/>
            </w:pPr>
            <w:r>
              <w:rPr>
                <w:rFonts w:hint="eastAsia"/>
              </w:rPr>
              <w:t>8</w:t>
            </w:r>
          </w:p>
        </w:tc>
        <w:tc>
          <w:tcPr>
            <w:tcW w:w="1621" w:type="dxa"/>
            <w:vAlign w:val="center"/>
          </w:tcPr>
          <w:p w14:paraId="5543C202">
            <w:pPr>
              <w:jc w:val="center"/>
            </w:pPr>
            <w:r>
              <w:rPr>
                <w:rFonts w:hint="eastAsia"/>
              </w:rPr>
              <w:t>平尺</w:t>
            </w:r>
          </w:p>
        </w:tc>
        <w:tc>
          <w:tcPr>
            <w:tcW w:w="2154" w:type="dxa"/>
            <w:vAlign w:val="center"/>
          </w:tcPr>
          <w:p w14:paraId="2376BB9E">
            <w:pPr>
              <w:jc w:val="center"/>
            </w:pPr>
            <w:r>
              <w:rPr>
                <w:rFonts w:hint="eastAsia"/>
              </w:rPr>
              <w:t>500 / 0级</w:t>
            </w:r>
          </w:p>
        </w:tc>
        <w:tc>
          <w:tcPr>
            <w:tcW w:w="1077" w:type="dxa"/>
            <w:vAlign w:val="center"/>
          </w:tcPr>
          <w:p w14:paraId="1D085DAA">
            <w:pPr>
              <w:jc w:val="center"/>
            </w:pPr>
            <w:r>
              <w:rPr>
                <w:rFonts w:hint="eastAsia"/>
              </w:rPr>
              <w:t>块/8人</w:t>
            </w:r>
          </w:p>
        </w:tc>
        <w:tc>
          <w:tcPr>
            <w:tcW w:w="2705" w:type="dxa"/>
            <w:vAlign w:val="center"/>
          </w:tcPr>
          <w:p w14:paraId="64FDFE40">
            <w:pPr>
              <w:jc w:val="center"/>
            </w:pPr>
          </w:p>
        </w:tc>
      </w:tr>
    </w:tbl>
    <w:p w14:paraId="6866D0C6">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3．其它说明 </w:t>
      </w:r>
    </w:p>
    <w:p w14:paraId="2D43BD8A">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（1）划线平台、钻床、砂轮机、钳台及附件配套齐全，布局合理。</w:t>
      </w:r>
    </w:p>
    <w:p w14:paraId="33BC4624">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（2）钳工工作台高度应符合标准要求，备有脚踏板。</w:t>
      </w:r>
    </w:p>
    <w:p w14:paraId="22B1778B">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（3）竞赛场地台钻的配备数量应不低于每3人1台。</w:t>
      </w:r>
    </w:p>
    <w:p w14:paraId="3F84DC35">
      <w:pPr>
        <w:spacing w:before="156" w:beforeLines="50"/>
        <w:rPr>
          <w:rFonts w:hint="eastAsia"/>
        </w:rPr>
      </w:pPr>
    </w:p>
    <w:p w14:paraId="78E51637">
      <w:pPr>
        <w:spacing w:line="300" w:lineRule="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br w:type="page"/>
      </w:r>
      <w:r>
        <w:rPr>
          <w:rFonts w:hint="eastAsia" w:ascii="仿宋" w:hAnsi="仿宋" w:eastAsia="仿宋" w:cs="仿宋"/>
          <w:bCs/>
          <w:sz w:val="32"/>
          <w:szCs w:val="32"/>
          <w:lang w:val="en-US" w:eastAsia="zh-CN"/>
        </w:rPr>
        <w:t>附件2：</w:t>
      </w:r>
    </w:p>
    <w:p w14:paraId="25EEA22A">
      <w:pPr>
        <w:spacing w:line="300" w:lineRule="auto"/>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赛场工量具准备清单</w:t>
      </w:r>
    </w:p>
    <w:tbl>
      <w:tblPr>
        <w:tblStyle w:val="11"/>
        <w:tblW w:w="88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476"/>
        <w:gridCol w:w="1218"/>
        <w:gridCol w:w="426"/>
        <w:gridCol w:w="885"/>
        <w:gridCol w:w="1620"/>
        <w:gridCol w:w="1191"/>
        <w:gridCol w:w="720"/>
      </w:tblGrid>
      <w:tr w14:paraId="5C4F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15" w:type="dxa"/>
            <w:vAlign w:val="center"/>
          </w:tcPr>
          <w:p w14:paraId="07923C7C">
            <w:pPr>
              <w:jc w:val="center"/>
            </w:pPr>
            <w:r>
              <w:rPr>
                <w:rFonts w:hint="eastAsia"/>
              </w:rPr>
              <w:t>名称</w:t>
            </w:r>
          </w:p>
        </w:tc>
        <w:tc>
          <w:tcPr>
            <w:tcW w:w="1476" w:type="dxa"/>
            <w:vAlign w:val="center"/>
          </w:tcPr>
          <w:p w14:paraId="1027284F">
            <w:pPr>
              <w:jc w:val="center"/>
            </w:pPr>
            <w:r>
              <w:rPr>
                <w:rFonts w:hint="eastAsia"/>
              </w:rPr>
              <w:t>规格</w:t>
            </w:r>
          </w:p>
        </w:tc>
        <w:tc>
          <w:tcPr>
            <w:tcW w:w="1218" w:type="dxa"/>
            <w:vAlign w:val="center"/>
          </w:tcPr>
          <w:p w14:paraId="49420836">
            <w:pPr>
              <w:jc w:val="center"/>
            </w:pPr>
            <w:r>
              <w:rPr>
                <w:rFonts w:hint="eastAsia"/>
              </w:rPr>
              <w:t>精度</w:t>
            </w:r>
          </w:p>
          <w:p w14:paraId="0541CB39">
            <w:pPr>
              <w:jc w:val="center"/>
            </w:pPr>
            <w:r>
              <w:rPr>
                <w:rFonts w:hint="eastAsia"/>
              </w:rPr>
              <w:t>（读数值）</w:t>
            </w:r>
          </w:p>
        </w:tc>
        <w:tc>
          <w:tcPr>
            <w:tcW w:w="426" w:type="dxa"/>
            <w:vAlign w:val="center"/>
          </w:tcPr>
          <w:p w14:paraId="481E07BF">
            <w:pPr>
              <w:jc w:val="center"/>
            </w:pPr>
            <w:r>
              <w:rPr>
                <w:rFonts w:hint="eastAsia"/>
              </w:rPr>
              <w:t>数量</w:t>
            </w:r>
          </w:p>
        </w:tc>
        <w:tc>
          <w:tcPr>
            <w:tcW w:w="885" w:type="dxa"/>
            <w:vAlign w:val="center"/>
          </w:tcPr>
          <w:p w14:paraId="431C1383">
            <w:pPr>
              <w:jc w:val="center"/>
            </w:pPr>
            <w:r>
              <w:rPr>
                <w:rFonts w:hint="eastAsia"/>
              </w:rPr>
              <w:t>名称</w:t>
            </w:r>
          </w:p>
        </w:tc>
        <w:tc>
          <w:tcPr>
            <w:tcW w:w="1620" w:type="dxa"/>
            <w:vAlign w:val="center"/>
          </w:tcPr>
          <w:p w14:paraId="27255C5D">
            <w:pPr>
              <w:jc w:val="center"/>
            </w:pPr>
            <w:r>
              <w:rPr>
                <w:rFonts w:hint="eastAsia"/>
              </w:rPr>
              <w:t>规格</w:t>
            </w:r>
          </w:p>
        </w:tc>
        <w:tc>
          <w:tcPr>
            <w:tcW w:w="1191" w:type="dxa"/>
            <w:vAlign w:val="center"/>
          </w:tcPr>
          <w:p w14:paraId="5F55121B">
            <w:pPr>
              <w:jc w:val="center"/>
            </w:pPr>
            <w:r>
              <w:rPr>
                <w:rFonts w:hint="eastAsia"/>
              </w:rPr>
              <w:t>精度</w:t>
            </w:r>
          </w:p>
          <w:p w14:paraId="5DA48A19">
            <w:pPr>
              <w:jc w:val="center"/>
            </w:pPr>
            <w:r>
              <w:rPr>
                <w:rFonts w:hint="eastAsia"/>
              </w:rPr>
              <w:t>（读数值）</w:t>
            </w:r>
          </w:p>
        </w:tc>
        <w:tc>
          <w:tcPr>
            <w:tcW w:w="720" w:type="dxa"/>
            <w:vAlign w:val="center"/>
          </w:tcPr>
          <w:p w14:paraId="0C52B754">
            <w:pPr>
              <w:jc w:val="center"/>
            </w:pPr>
            <w:r>
              <w:rPr>
                <w:rFonts w:hint="eastAsia"/>
              </w:rPr>
              <w:t>数量</w:t>
            </w:r>
          </w:p>
        </w:tc>
      </w:tr>
      <w:tr w14:paraId="4BCB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7BA9B16A">
            <w:pPr>
              <w:jc w:val="center"/>
            </w:pPr>
            <w:r>
              <w:rPr>
                <w:rFonts w:hint="eastAsia"/>
              </w:rPr>
              <w:t>游标高度尺</w:t>
            </w:r>
          </w:p>
        </w:tc>
        <w:tc>
          <w:tcPr>
            <w:tcW w:w="1476" w:type="dxa"/>
            <w:vAlign w:val="center"/>
          </w:tcPr>
          <w:p w14:paraId="3808387A">
            <w:pPr>
              <w:jc w:val="center"/>
            </w:pPr>
            <w:r>
              <w:rPr>
                <w:rFonts w:hint="eastAsia"/>
              </w:rPr>
              <w:t>0~300mm</w:t>
            </w:r>
          </w:p>
        </w:tc>
        <w:tc>
          <w:tcPr>
            <w:tcW w:w="1218" w:type="dxa"/>
            <w:vAlign w:val="center"/>
          </w:tcPr>
          <w:p w14:paraId="2E6B7BA9">
            <w:pPr>
              <w:jc w:val="center"/>
            </w:pPr>
            <w:r>
              <w:rPr>
                <w:rFonts w:hint="eastAsia"/>
              </w:rPr>
              <w:t>0.02mm</w:t>
            </w:r>
          </w:p>
        </w:tc>
        <w:tc>
          <w:tcPr>
            <w:tcW w:w="426" w:type="dxa"/>
            <w:vAlign w:val="center"/>
          </w:tcPr>
          <w:p w14:paraId="6C73C5FA">
            <w:pPr>
              <w:jc w:val="center"/>
            </w:pPr>
            <w:r>
              <w:rPr>
                <w:rFonts w:hint="eastAsia"/>
              </w:rPr>
              <w:t>1</w:t>
            </w:r>
          </w:p>
        </w:tc>
        <w:tc>
          <w:tcPr>
            <w:tcW w:w="885" w:type="dxa"/>
            <w:vAlign w:val="center"/>
          </w:tcPr>
          <w:p w14:paraId="307F01E1">
            <w:pPr>
              <w:jc w:val="center"/>
            </w:pPr>
            <w:r>
              <w:rPr>
                <w:rFonts w:hint="eastAsia"/>
              </w:rPr>
              <w:t>手锤</w:t>
            </w:r>
          </w:p>
        </w:tc>
        <w:tc>
          <w:tcPr>
            <w:tcW w:w="1620" w:type="dxa"/>
            <w:vAlign w:val="center"/>
          </w:tcPr>
          <w:p w14:paraId="1377EA89">
            <w:pPr>
              <w:jc w:val="center"/>
            </w:pPr>
          </w:p>
        </w:tc>
        <w:tc>
          <w:tcPr>
            <w:tcW w:w="1191" w:type="dxa"/>
            <w:vAlign w:val="center"/>
          </w:tcPr>
          <w:p w14:paraId="7A6D3C6B">
            <w:pPr>
              <w:jc w:val="center"/>
            </w:pPr>
          </w:p>
        </w:tc>
        <w:tc>
          <w:tcPr>
            <w:tcW w:w="720" w:type="dxa"/>
            <w:vAlign w:val="center"/>
          </w:tcPr>
          <w:p w14:paraId="4BB3CCFB">
            <w:pPr>
              <w:jc w:val="center"/>
            </w:pPr>
            <w:r>
              <w:rPr>
                <w:rFonts w:hint="eastAsia"/>
              </w:rPr>
              <w:t>1</w:t>
            </w:r>
          </w:p>
        </w:tc>
      </w:tr>
      <w:tr w14:paraId="55C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5CD11378">
            <w:pPr>
              <w:jc w:val="center"/>
            </w:pPr>
            <w:r>
              <w:rPr>
                <w:rFonts w:hint="eastAsia"/>
              </w:rPr>
              <w:t>游标卡尺</w:t>
            </w:r>
          </w:p>
        </w:tc>
        <w:tc>
          <w:tcPr>
            <w:tcW w:w="1476" w:type="dxa"/>
            <w:vAlign w:val="center"/>
          </w:tcPr>
          <w:p w14:paraId="5BE4D0F6">
            <w:pPr>
              <w:jc w:val="center"/>
            </w:pPr>
            <w:r>
              <w:rPr>
                <w:rFonts w:hint="eastAsia"/>
              </w:rPr>
              <w:t>0~150mm</w:t>
            </w:r>
          </w:p>
        </w:tc>
        <w:tc>
          <w:tcPr>
            <w:tcW w:w="1218" w:type="dxa"/>
            <w:vAlign w:val="center"/>
          </w:tcPr>
          <w:p w14:paraId="74315C8F">
            <w:pPr>
              <w:jc w:val="center"/>
            </w:pPr>
            <w:r>
              <w:rPr>
                <w:rFonts w:hint="eastAsia"/>
              </w:rPr>
              <w:t>0.02mm</w:t>
            </w:r>
          </w:p>
        </w:tc>
        <w:tc>
          <w:tcPr>
            <w:tcW w:w="426" w:type="dxa"/>
            <w:vAlign w:val="center"/>
          </w:tcPr>
          <w:p w14:paraId="24B8C912">
            <w:pPr>
              <w:jc w:val="center"/>
            </w:pPr>
            <w:r>
              <w:rPr>
                <w:rFonts w:hint="eastAsia"/>
              </w:rPr>
              <w:t>1</w:t>
            </w:r>
          </w:p>
        </w:tc>
        <w:tc>
          <w:tcPr>
            <w:tcW w:w="885" w:type="dxa"/>
            <w:vAlign w:val="center"/>
          </w:tcPr>
          <w:p w14:paraId="60067966">
            <w:pPr>
              <w:jc w:val="center"/>
            </w:pPr>
            <w:r>
              <w:rPr>
                <w:rFonts w:hint="eastAsia"/>
              </w:rPr>
              <w:t>划针</w:t>
            </w:r>
          </w:p>
        </w:tc>
        <w:tc>
          <w:tcPr>
            <w:tcW w:w="1620" w:type="dxa"/>
            <w:vAlign w:val="center"/>
          </w:tcPr>
          <w:p w14:paraId="736C314B">
            <w:pPr>
              <w:jc w:val="center"/>
            </w:pPr>
          </w:p>
        </w:tc>
        <w:tc>
          <w:tcPr>
            <w:tcW w:w="1191" w:type="dxa"/>
            <w:vAlign w:val="center"/>
          </w:tcPr>
          <w:p w14:paraId="18ABF206">
            <w:pPr>
              <w:jc w:val="center"/>
            </w:pPr>
          </w:p>
        </w:tc>
        <w:tc>
          <w:tcPr>
            <w:tcW w:w="720" w:type="dxa"/>
            <w:vAlign w:val="center"/>
          </w:tcPr>
          <w:p w14:paraId="177099B0">
            <w:pPr>
              <w:jc w:val="center"/>
            </w:pPr>
            <w:r>
              <w:rPr>
                <w:rFonts w:hint="eastAsia"/>
              </w:rPr>
              <w:t>1</w:t>
            </w:r>
          </w:p>
        </w:tc>
      </w:tr>
      <w:tr w14:paraId="31A8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75948FA2">
            <w:pPr>
              <w:jc w:val="center"/>
            </w:pPr>
            <w:r>
              <w:rPr>
                <w:rFonts w:hint="eastAsia"/>
              </w:rPr>
              <w:t>外径千分尺</w:t>
            </w:r>
          </w:p>
        </w:tc>
        <w:tc>
          <w:tcPr>
            <w:tcW w:w="1476" w:type="dxa"/>
            <w:vAlign w:val="center"/>
          </w:tcPr>
          <w:p w14:paraId="5F57297E">
            <w:pPr>
              <w:jc w:val="center"/>
            </w:pPr>
            <w:r>
              <w:rPr>
                <w:rFonts w:hint="eastAsia"/>
              </w:rPr>
              <w:t>0~25mm</w:t>
            </w:r>
          </w:p>
          <w:p w14:paraId="2DDFB97D">
            <w:pPr>
              <w:jc w:val="center"/>
            </w:pPr>
            <w:r>
              <w:rPr>
                <w:rFonts w:hint="eastAsia"/>
              </w:rPr>
              <w:t>25~50mm</w:t>
            </w:r>
          </w:p>
          <w:p w14:paraId="7ADBCDC4">
            <w:pPr>
              <w:jc w:val="center"/>
            </w:pPr>
            <w:r>
              <w:rPr>
                <w:rFonts w:hint="eastAsia"/>
              </w:rPr>
              <w:t>50~75mm</w:t>
            </w:r>
          </w:p>
        </w:tc>
        <w:tc>
          <w:tcPr>
            <w:tcW w:w="1218" w:type="dxa"/>
            <w:vAlign w:val="center"/>
          </w:tcPr>
          <w:p w14:paraId="5D71E4D8">
            <w:pPr>
              <w:jc w:val="center"/>
            </w:pPr>
            <w:r>
              <w:rPr>
                <w:rFonts w:hint="eastAsia"/>
              </w:rPr>
              <w:t>0.01mm</w:t>
            </w:r>
          </w:p>
        </w:tc>
        <w:tc>
          <w:tcPr>
            <w:tcW w:w="426" w:type="dxa"/>
            <w:vAlign w:val="center"/>
          </w:tcPr>
          <w:p w14:paraId="75650A0F">
            <w:pPr>
              <w:jc w:val="center"/>
            </w:pPr>
            <w:r>
              <w:rPr>
                <w:rFonts w:hint="eastAsia"/>
              </w:rPr>
              <w:t>各1</w:t>
            </w:r>
          </w:p>
        </w:tc>
        <w:tc>
          <w:tcPr>
            <w:tcW w:w="885" w:type="dxa"/>
            <w:vAlign w:val="center"/>
          </w:tcPr>
          <w:p w14:paraId="403FC840">
            <w:pPr>
              <w:jc w:val="center"/>
            </w:pPr>
            <w:r>
              <w:rPr>
                <w:rFonts w:hint="eastAsia"/>
              </w:rPr>
              <w:t>样冲</w:t>
            </w:r>
          </w:p>
        </w:tc>
        <w:tc>
          <w:tcPr>
            <w:tcW w:w="1620" w:type="dxa"/>
            <w:vAlign w:val="center"/>
          </w:tcPr>
          <w:p w14:paraId="69F2212E">
            <w:pPr>
              <w:jc w:val="center"/>
            </w:pPr>
          </w:p>
        </w:tc>
        <w:tc>
          <w:tcPr>
            <w:tcW w:w="1191" w:type="dxa"/>
            <w:vAlign w:val="center"/>
          </w:tcPr>
          <w:p w14:paraId="08EFCB10">
            <w:pPr>
              <w:jc w:val="center"/>
            </w:pPr>
          </w:p>
        </w:tc>
        <w:tc>
          <w:tcPr>
            <w:tcW w:w="720" w:type="dxa"/>
            <w:vAlign w:val="center"/>
          </w:tcPr>
          <w:p w14:paraId="724DE71F">
            <w:pPr>
              <w:jc w:val="center"/>
            </w:pPr>
            <w:r>
              <w:rPr>
                <w:rFonts w:hint="eastAsia"/>
              </w:rPr>
              <w:t>1</w:t>
            </w:r>
          </w:p>
        </w:tc>
      </w:tr>
      <w:tr w14:paraId="3B0A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15" w:type="dxa"/>
            <w:vAlign w:val="center"/>
          </w:tcPr>
          <w:p w14:paraId="294DE754">
            <w:pPr>
              <w:jc w:val="center"/>
            </w:pPr>
            <w:r>
              <w:rPr>
                <w:rFonts w:hint="eastAsia"/>
              </w:rPr>
              <w:t>万能角度尺</w:t>
            </w:r>
          </w:p>
        </w:tc>
        <w:tc>
          <w:tcPr>
            <w:tcW w:w="1476" w:type="dxa"/>
            <w:vAlign w:val="center"/>
          </w:tcPr>
          <w:p w14:paraId="2CB04D32">
            <w:pPr>
              <w:jc w:val="center"/>
            </w:pPr>
            <w:r>
              <w:rPr>
                <w:rFonts w:hint="eastAsia"/>
              </w:rPr>
              <w:t>0°～320°</w:t>
            </w:r>
          </w:p>
        </w:tc>
        <w:tc>
          <w:tcPr>
            <w:tcW w:w="1218" w:type="dxa"/>
            <w:vAlign w:val="center"/>
          </w:tcPr>
          <w:p w14:paraId="028E3C2D">
            <w:pPr>
              <w:jc w:val="center"/>
            </w:pPr>
            <w:r>
              <w:rPr>
                <w:rFonts w:hint="eastAsia"/>
              </w:rPr>
              <w:t>2′</w:t>
            </w:r>
          </w:p>
        </w:tc>
        <w:tc>
          <w:tcPr>
            <w:tcW w:w="426" w:type="dxa"/>
            <w:vAlign w:val="center"/>
          </w:tcPr>
          <w:p w14:paraId="25A748FD">
            <w:pPr>
              <w:jc w:val="center"/>
            </w:pPr>
            <w:r>
              <w:rPr>
                <w:rFonts w:hint="eastAsia"/>
              </w:rPr>
              <w:t>1</w:t>
            </w:r>
          </w:p>
        </w:tc>
        <w:tc>
          <w:tcPr>
            <w:tcW w:w="885" w:type="dxa"/>
            <w:vAlign w:val="center"/>
          </w:tcPr>
          <w:p w14:paraId="1DA7E60F">
            <w:pPr>
              <w:jc w:val="center"/>
            </w:pPr>
            <w:r>
              <w:rPr>
                <w:rFonts w:hint="eastAsia"/>
              </w:rPr>
              <w:t>划规</w:t>
            </w:r>
          </w:p>
        </w:tc>
        <w:tc>
          <w:tcPr>
            <w:tcW w:w="1620" w:type="dxa"/>
            <w:vAlign w:val="center"/>
          </w:tcPr>
          <w:p w14:paraId="4D319741">
            <w:pPr>
              <w:jc w:val="center"/>
            </w:pPr>
          </w:p>
        </w:tc>
        <w:tc>
          <w:tcPr>
            <w:tcW w:w="1191" w:type="dxa"/>
            <w:vAlign w:val="center"/>
          </w:tcPr>
          <w:p w14:paraId="02846F3C">
            <w:pPr>
              <w:jc w:val="center"/>
            </w:pPr>
          </w:p>
        </w:tc>
        <w:tc>
          <w:tcPr>
            <w:tcW w:w="720" w:type="dxa"/>
            <w:vAlign w:val="center"/>
          </w:tcPr>
          <w:p w14:paraId="2DAC0360">
            <w:pPr>
              <w:jc w:val="center"/>
            </w:pPr>
            <w:r>
              <w:rPr>
                <w:rFonts w:hint="eastAsia"/>
              </w:rPr>
              <w:t>1</w:t>
            </w:r>
          </w:p>
        </w:tc>
      </w:tr>
      <w:tr w14:paraId="54CE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13F8B627">
            <w:pPr>
              <w:jc w:val="center"/>
            </w:pPr>
            <w:r>
              <w:rPr>
                <w:rFonts w:hint="eastAsia"/>
              </w:rPr>
              <w:t>90°角尺</w:t>
            </w:r>
          </w:p>
        </w:tc>
        <w:tc>
          <w:tcPr>
            <w:tcW w:w="1476" w:type="dxa"/>
            <w:vAlign w:val="center"/>
          </w:tcPr>
          <w:p w14:paraId="4770B6D5">
            <w:pPr>
              <w:jc w:val="center"/>
            </w:pPr>
            <w:r>
              <w:rPr>
                <w:rFonts w:hint="eastAsia"/>
              </w:rPr>
              <w:t>63或125</w:t>
            </w:r>
          </w:p>
        </w:tc>
        <w:tc>
          <w:tcPr>
            <w:tcW w:w="1218" w:type="dxa"/>
            <w:vAlign w:val="center"/>
          </w:tcPr>
          <w:p w14:paraId="4A22D9DA">
            <w:pPr>
              <w:jc w:val="center"/>
            </w:pPr>
            <w:r>
              <w:rPr>
                <w:rFonts w:hint="eastAsia"/>
              </w:rPr>
              <w:t>1级</w:t>
            </w:r>
          </w:p>
        </w:tc>
        <w:tc>
          <w:tcPr>
            <w:tcW w:w="426" w:type="dxa"/>
            <w:vAlign w:val="center"/>
          </w:tcPr>
          <w:p w14:paraId="360C5D2F">
            <w:pPr>
              <w:jc w:val="center"/>
            </w:pPr>
            <w:r>
              <w:rPr>
                <w:rFonts w:hint="eastAsia"/>
              </w:rPr>
              <w:t>1</w:t>
            </w:r>
          </w:p>
        </w:tc>
        <w:tc>
          <w:tcPr>
            <w:tcW w:w="885" w:type="dxa"/>
            <w:vAlign w:val="center"/>
          </w:tcPr>
          <w:p w14:paraId="135F9783">
            <w:pPr>
              <w:jc w:val="center"/>
            </w:pPr>
            <w:r>
              <w:rPr>
                <w:rFonts w:hint="eastAsia"/>
              </w:rPr>
              <w:t>钢直尺</w:t>
            </w:r>
          </w:p>
        </w:tc>
        <w:tc>
          <w:tcPr>
            <w:tcW w:w="1620" w:type="dxa"/>
            <w:vAlign w:val="center"/>
          </w:tcPr>
          <w:p w14:paraId="55444259">
            <w:pPr>
              <w:jc w:val="center"/>
            </w:pPr>
            <w:r>
              <w:rPr>
                <w:rFonts w:hint="eastAsia"/>
              </w:rPr>
              <w:t>0~150mm</w:t>
            </w:r>
          </w:p>
        </w:tc>
        <w:tc>
          <w:tcPr>
            <w:tcW w:w="1191" w:type="dxa"/>
            <w:vAlign w:val="center"/>
          </w:tcPr>
          <w:p w14:paraId="36B22E4B">
            <w:pPr>
              <w:jc w:val="center"/>
            </w:pPr>
          </w:p>
        </w:tc>
        <w:tc>
          <w:tcPr>
            <w:tcW w:w="720" w:type="dxa"/>
            <w:vAlign w:val="center"/>
          </w:tcPr>
          <w:p w14:paraId="6CA6C48A">
            <w:pPr>
              <w:jc w:val="center"/>
            </w:pPr>
            <w:r>
              <w:rPr>
                <w:rFonts w:hint="eastAsia"/>
              </w:rPr>
              <w:t>1</w:t>
            </w:r>
          </w:p>
        </w:tc>
      </w:tr>
      <w:tr w14:paraId="4BEB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2043A99D">
            <w:pPr>
              <w:jc w:val="center"/>
            </w:pPr>
            <w:r>
              <w:rPr>
                <w:rFonts w:hint="eastAsia"/>
              </w:rPr>
              <w:t>刀口形角尺</w:t>
            </w:r>
          </w:p>
        </w:tc>
        <w:tc>
          <w:tcPr>
            <w:tcW w:w="1476" w:type="dxa"/>
            <w:vAlign w:val="center"/>
          </w:tcPr>
          <w:p w14:paraId="5ECEB5EA">
            <w:pPr>
              <w:jc w:val="center"/>
            </w:pPr>
            <w:r>
              <w:rPr>
                <w:rFonts w:hint="eastAsia"/>
              </w:rPr>
              <w:t>75或125</w:t>
            </w:r>
          </w:p>
        </w:tc>
        <w:tc>
          <w:tcPr>
            <w:tcW w:w="1218" w:type="dxa"/>
            <w:vAlign w:val="center"/>
          </w:tcPr>
          <w:p w14:paraId="3B25AF98">
            <w:pPr>
              <w:jc w:val="center"/>
            </w:pPr>
            <w:r>
              <w:rPr>
                <w:rFonts w:hint="eastAsia"/>
              </w:rPr>
              <w:t>1级</w:t>
            </w:r>
          </w:p>
        </w:tc>
        <w:tc>
          <w:tcPr>
            <w:tcW w:w="426" w:type="dxa"/>
            <w:vAlign w:val="center"/>
          </w:tcPr>
          <w:p w14:paraId="2FCE2F0A">
            <w:pPr>
              <w:jc w:val="center"/>
            </w:pPr>
            <w:r>
              <w:rPr>
                <w:rFonts w:hint="eastAsia"/>
              </w:rPr>
              <w:t>1</w:t>
            </w:r>
          </w:p>
        </w:tc>
        <w:tc>
          <w:tcPr>
            <w:tcW w:w="885" w:type="dxa"/>
            <w:vMerge w:val="restart"/>
            <w:vAlign w:val="center"/>
          </w:tcPr>
          <w:p w14:paraId="13EF5DCA">
            <w:pPr>
              <w:jc w:val="center"/>
            </w:pPr>
            <w:r>
              <w:rPr>
                <w:rFonts w:hint="eastAsia"/>
              </w:rPr>
              <w:t>平锉</w:t>
            </w:r>
          </w:p>
        </w:tc>
        <w:tc>
          <w:tcPr>
            <w:tcW w:w="1620" w:type="dxa"/>
            <w:vAlign w:val="center"/>
          </w:tcPr>
          <w:p w14:paraId="60EDC8FA">
            <w:pPr>
              <w:jc w:val="center"/>
            </w:pPr>
            <w:r>
              <w:rPr>
                <w:rFonts w:hint="eastAsia"/>
              </w:rPr>
              <w:t>250mm（1号纹）</w:t>
            </w:r>
          </w:p>
        </w:tc>
        <w:tc>
          <w:tcPr>
            <w:tcW w:w="1191" w:type="dxa"/>
            <w:vAlign w:val="center"/>
          </w:tcPr>
          <w:p w14:paraId="1D43FA4F">
            <w:pPr>
              <w:jc w:val="center"/>
            </w:pPr>
          </w:p>
        </w:tc>
        <w:tc>
          <w:tcPr>
            <w:tcW w:w="720" w:type="dxa"/>
            <w:vAlign w:val="center"/>
          </w:tcPr>
          <w:p w14:paraId="53E67A38">
            <w:pPr>
              <w:jc w:val="center"/>
            </w:pPr>
            <w:r>
              <w:rPr>
                <w:rFonts w:hint="eastAsia"/>
              </w:rPr>
              <w:t>1</w:t>
            </w:r>
          </w:p>
        </w:tc>
      </w:tr>
      <w:tr w14:paraId="3CC4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2A9F035D">
            <w:pPr>
              <w:jc w:val="center"/>
            </w:pPr>
            <w:r>
              <w:rPr>
                <w:rFonts w:hint="eastAsia"/>
              </w:rPr>
              <w:t>塞尺</w:t>
            </w:r>
          </w:p>
        </w:tc>
        <w:tc>
          <w:tcPr>
            <w:tcW w:w="1476" w:type="dxa"/>
            <w:vAlign w:val="center"/>
          </w:tcPr>
          <w:p w14:paraId="3150D1CA">
            <w:pPr>
              <w:jc w:val="center"/>
            </w:pPr>
            <w:r>
              <w:rPr>
                <w:rFonts w:hint="eastAsia"/>
              </w:rPr>
              <w:t>100B17</w:t>
            </w:r>
          </w:p>
        </w:tc>
        <w:tc>
          <w:tcPr>
            <w:tcW w:w="1218" w:type="dxa"/>
            <w:vAlign w:val="center"/>
          </w:tcPr>
          <w:p w14:paraId="048D0568">
            <w:pPr>
              <w:jc w:val="center"/>
            </w:pPr>
            <w:r>
              <w:rPr>
                <w:rFonts w:hint="eastAsia"/>
              </w:rPr>
              <w:t>0.02～0.50</w:t>
            </w:r>
          </w:p>
        </w:tc>
        <w:tc>
          <w:tcPr>
            <w:tcW w:w="426" w:type="dxa"/>
            <w:vAlign w:val="center"/>
          </w:tcPr>
          <w:p w14:paraId="31152426">
            <w:pPr>
              <w:jc w:val="center"/>
            </w:pPr>
            <w:r>
              <w:rPr>
                <w:rFonts w:hint="eastAsia"/>
              </w:rPr>
              <w:t>1</w:t>
            </w:r>
          </w:p>
        </w:tc>
        <w:tc>
          <w:tcPr>
            <w:tcW w:w="885" w:type="dxa"/>
            <w:vMerge w:val="continue"/>
            <w:vAlign w:val="center"/>
          </w:tcPr>
          <w:p w14:paraId="13189695">
            <w:pPr>
              <w:jc w:val="center"/>
            </w:pPr>
          </w:p>
        </w:tc>
        <w:tc>
          <w:tcPr>
            <w:tcW w:w="1620" w:type="dxa"/>
            <w:vAlign w:val="center"/>
          </w:tcPr>
          <w:p w14:paraId="31557E43">
            <w:pPr>
              <w:jc w:val="center"/>
            </w:pPr>
            <w:r>
              <w:rPr>
                <w:rFonts w:hint="eastAsia"/>
              </w:rPr>
              <w:t>200mm（3号纹）</w:t>
            </w:r>
          </w:p>
        </w:tc>
        <w:tc>
          <w:tcPr>
            <w:tcW w:w="1191" w:type="dxa"/>
            <w:vAlign w:val="center"/>
          </w:tcPr>
          <w:p w14:paraId="37D9A9A8">
            <w:pPr>
              <w:jc w:val="center"/>
            </w:pPr>
          </w:p>
        </w:tc>
        <w:tc>
          <w:tcPr>
            <w:tcW w:w="720" w:type="dxa"/>
            <w:vAlign w:val="center"/>
          </w:tcPr>
          <w:p w14:paraId="344E594A">
            <w:pPr>
              <w:jc w:val="center"/>
            </w:pPr>
            <w:r>
              <w:rPr>
                <w:rFonts w:hint="eastAsia"/>
              </w:rPr>
              <w:t>1</w:t>
            </w:r>
          </w:p>
        </w:tc>
      </w:tr>
      <w:tr w14:paraId="404E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4F354D14">
            <w:pPr>
              <w:jc w:val="center"/>
            </w:pPr>
            <w:r>
              <w:rPr>
                <w:rFonts w:hint="eastAsia"/>
              </w:rPr>
              <w:t>半径样板</w:t>
            </w:r>
          </w:p>
        </w:tc>
        <w:tc>
          <w:tcPr>
            <w:tcW w:w="1476" w:type="dxa"/>
            <w:vAlign w:val="center"/>
          </w:tcPr>
          <w:p w14:paraId="4ADADCAB">
            <w:pPr>
              <w:jc w:val="center"/>
            </w:pPr>
            <w:r>
              <w:rPr>
                <w:rFonts w:hint="eastAsia"/>
              </w:rPr>
              <w:t>7～14.5</w:t>
            </w:r>
          </w:p>
        </w:tc>
        <w:tc>
          <w:tcPr>
            <w:tcW w:w="1218" w:type="dxa"/>
            <w:vAlign w:val="center"/>
          </w:tcPr>
          <w:p w14:paraId="4950753F">
            <w:pPr>
              <w:jc w:val="center"/>
            </w:pPr>
          </w:p>
        </w:tc>
        <w:tc>
          <w:tcPr>
            <w:tcW w:w="426" w:type="dxa"/>
            <w:vAlign w:val="center"/>
          </w:tcPr>
          <w:p w14:paraId="2EAEC5A8">
            <w:pPr>
              <w:jc w:val="center"/>
            </w:pPr>
            <w:r>
              <w:rPr>
                <w:rFonts w:hint="eastAsia"/>
              </w:rPr>
              <w:t>1</w:t>
            </w:r>
          </w:p>
        </w:tc>
        <w:tc>
          <w:tcPr>
            <w:tcW w:w="885" w:type="dxa"/>
            <w:vMerge w:val="continue"/>
            <w:vAlign w:val="center"/>
          </w:tcPr>
          <w:p w14:paraId="01E19AB9">
            <w:pPr>
              <w:jc w:val="center"/>
            </w:pPr>
          </w:p>
        </w:tc>
        <w:tc>
          <w:tcPr>
            <w:tcW w:w="1620" w:type="dxa"/>
            <w:vAlign w:val="center"/>
          </w:tcPr>
          <w:p w14:paraId="46F952C5">
            <w:pPr>
              <w:jc w:val="center"/>
            </w:pPr>
            <w:r>
              <w:rPr>
                <w:rFonts w:hint="eastAsia"/>
              </w:rPr>
              <w:t>200mm（2号纹）</w:t>
            </w:r>
          </w:p>
        </w:tc>
        <w:tc>
          <w:tcPr>
            <w:tcW w:w="1191" w:type="dxa"/>
            <w:vAlign w:val="center"/>
          </w:tcPr>
          <w:p w14:paraId="65E925CF">
            <w:pPr>
              <w:jc w:val="center"/>
            </w:pPr>
          </w:p>
        </w:tc>
        <w:tc>
          <w:tcPr>
            <w:tcW w:w="720" w:type="dxa"/>
            <w:vAlign w:val="center"/>
          </w:tcPr>
          <w:p w14:paraId="3C5C69AA">
            <w:pPr>
              <w:jc w:val="center"/>
            </w:pPr>
            <w:r>
              <w:rPr>
                <w:rFonts w:hint="eastAsia"/>
              </w:rPr>
              <w:t>1</w:t>
            </w:r>
          </w:p>
        </w:tc>
      </w:tr>
      <w:tr w14:paraId="1168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1CEE3D56">
            <w:pPr>
              <w:jc w:val="center"/>
            </w:pPr>
            <w:r>
              <w:rPr>
                <w:rFonts w:hint="eastAsia"/>
              </w:rPr>
              <w:t>百分表（带表座）</w:t>
            </w:r>
          </w:p>
        </w:tc>
        <w:tc>
          <w:tcPr>
            <w:tcW w:w="1476" w:type="dxa"/>
            <w:vAlign w:val="center"/>
          </w:tcPr>
          <w:p w14:paraId="7AB3C123">
            <w:pPr>
              <w:jc w:val="center"/>
            </w:pPr>
            <w:r>
              <w:rPr>
                <w:rFonts w:hint="eastAsia"/>
              </w:rPr>
              <w:t>0～10</w:t>
            </w:r>
          </w:p>
        </w:tc>
        <w:tc>
          <w:tcPr>
            <w:tcW w:w="1218" w:type="dxa"/>
            <w:vAlign w:val="center"/>
          </w:tcPr>
          <w:p w14:paraId="5D05650F">
            <w:pPr>
              <w:jc w:val="center"/>
            </w:pPr>
          </w:p>
        </w:tc>
        <w:tc>
          <w:tcPr>
            <w:tcW w:w="426" w:type="dxa"/>
            <w:vAlign w:val="center"/>
          </w:tcPr>
          <w:p w14:paraId="3302C857">
            <w:pPr>
              <w:jc w:val="center"/>
            </w:pPr>
            <w:r>
              <w:rPr>
                <w:rFonts w:hint="eastAsia"/>
              </w:rPr>
              <w:t>1</w:t>
            </w:r>
          </w:p>
        </w:tc>
        <w:tc>
          <w:tcPr>
            <w:tcW w:w="885" w:type="dxa"/>
            <w:vMerge w:val="continue"/>
            <w:vAlign w:val="center"/>
          </w:tcPr>
          <w:p w14:paraId="0CCC8DEC">
            <w:pPr>
              <w:jc w:val="center"/>
            </w:pPr>
          </w:p>
        </w:tc>
        <w:tc>
          <w:tcPr>
            <w:tcW w:w="1620" w:type="dxa"/>
            <w:vAlign w:val="center"/>
          </w:tcPr>
          <w:p w14:paraId="1E6D41D2">
            <w:pPr>
              <w:jc w:val="center"/>
            </w:pPr>
            <w:r>
              <w:rPr>
                <w:rFonts w:hint="eastAsia"/>
              </w:rPr>
              <w:t>150mm（3号纹）</w:t>
            </w:r>
          </w:p>
        </w:tc>
        <w:tc>
          <w:tcPr>
            <w:tcW w:w="1191" w:type="dxa"/>
            <w:vAlign w:val="center"/>
          </w:tcPr>
          <w:p w14:paraId="6082D9C6">
            <w:pPr>
              <w:jc w:val="center"/>
            </w:pPr>
          </w:p>
        </w:tc>
        <w:tc>
          <w:tcPr>
            <w:tcW w:w="720" w:type="dxa"/>
            <w:vAlign w:val="center"/>
          </w:tcPr>
          <w:p w14:paraId="16E95B85">
            <w:pPr>
              <w:jc w:val="center"/>
            </w:pPr>
            <w:r>
              <w:rPr>
                <w:rFonts w:hint="eastAsia"/>
              </w:rPr>
              <w:t>1</w:t>
            </w:r>
          </w:p>
        </w:tc>
      </w:tr>
      <w:tr w14:paraId="7CF1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15" w:type="dxa"/>
            <w:vAlign w:val="center"/>
          </w:tcPr>
          <w:p w14:paraId="7BCB6574">
            <w:pPr>
              <w:jc w:val="center"/>
            </w:pPr>
            <w:r>
              <w:rPr>
                <w:rFonts w:hint="eastAsia"/>
              </w:rPr>
              <w:t>光面塞规</w:t>
            </w:r>
          </w:p>
        </w:tc>
        <w:tc>
          <w:tcPr>
            <w:tcW w:w="1476" w:type="dxa"/>
            <w:vAlign w:val="center"/>
          </w:tcPr>
          <w:p w14:paraId="45000B7A">
            <w:pPr>
              <w:jc w:val="center"/>
            </w:pPr>
            <w:r>
              <w:rPr>
                <w:rFonts w:hint="eastAsia"/>
              </w:rPr>
              <w:t>Φ8H8</w:t>
            </w:r>
          </w:p>
        </w:tc>
        <w:tc>
          <w:tcPr>
            <w:tcW w:w="1218" w:type="dxa"/>
            <w:vAlign w:val="center"/>
          </w:tcPr>
          <w:p w14:paraId="2DC5165F">
            <w:pPr>
              <w:jc w:val="center"/>
            </w:pPr>
          </w:p>
        </w:tc>
        <w:tc>
          <w:tcPr>
            <w:tcW w:w="426" w:type="dxa"/>
            <w:vAlign w:val="center"/>
          </w:tcPr>
          <w:p w14:paraId="7CF80630">
            <w:pPr>
              <w:jc w:val="center"/>
            </w:pPr>
            <w:r>
              <w:rPr>
                <w:rFonts w:hint="eastAsia"/>
              </w:rPr>
              <w:t>1</w:t>
            </w:r>
          </w:p>
        </w:tc>
        <w:tc>
          <w:tcPr>
            <w:tcW w:w="885" w:type="dxa"/>
            <w:vAlign w:val="center"/>
          </w:tcPr>
          <w:p w14:paraId="52124ACF">
            <w:pPr>
              <w:jc w:val="center"/>
            </w:pPr>
            <w:r>
              <w:rPr>
                <w:rFonts w:hint="eastAsia"/>
              </w:rPr>
              <w:t>锯弓</w:t>
            </w:r>
          </w:p>
        </w:tc>
        <w:tc>
          <w:tcPr>
            <w:tcW w:w="1620" w:type="dxa"/>
            <w:vAlign w:val="center"/>
          </w:tcPr>
          <w:p w14:paraId="22CCCC48">
            <w:pPr>
              <w:jc w:val="center"/>
            </w:pPr>
          </w:p>
        </w:tc>
        <w:tc>
          <w:tcPr>
            <w:tcW w:w="1191" w:type="dxa"/>
            <w:vAlign w:val="center"/>
          </w:tcPr>
          <w:p w14:paraId="25C59AE8">
            <w:pPr>
              <w:jc w:val="center"/>
            </w:pPr>
          </w:p>
        </w:tc>
        <w:tc>
          <w:tcPr>
            <w:tcW w:w="720" w:type="dxa"/>
            <w:vAlign w:val="center"/>
          </w:tcPr>
          <w:p w14:paraId="28D48B54">
            <w:pPr>
              <w:jc w:val="center"/>
            </w:pPr>
            <w:r>
              <w:rPr>
                <w:rFonts w:hint="eastAsia"/>
              </w:rPr>
              <w:t>1</w:t>
            </w:r>
          </w:p>
        </w:tc>
      </w:tr>
      <w:tr w14:paraId="20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63A71F36">
            <w:pPr>
              <w:jc w:val="center"/>
            </w:pPr>
            <w:r>
              <w:rPr>
                <w:rFonts w:hint="eastAsia"/>
              </w:rPr>
              <w:t>直柄麻花钻</w:t>
            </w:r>
          </w:p>
        </w:tc>
        <w:tc>
          <w:tcPr>
            <w:tcW w:w="1476" w:type="dxa"/>
            <w:vAlign w:val="center"/>
          </w:tcPr>
          <w:p w14:paraId="1D65374E">
            <w:pPr>
              <w:jc w:val="center"/>
            </w:pPr>
            <w:r>
              <w:rPr>
                <w:rFonts w:hint="eastAsia"/>
              </w:rPr>
              <w:t>Φ2，Φ5，Φ6，Φ7.8，Φ7.9</w:t>
            </w:r>
          </w:p>
        </w:tc>
        <w:tc>
          <w:tcPr>
            <w:tcW w:w="1218" w:type="dxa"/>
            <w:vAlign w:val="center"/>
          </w:tcPr>
          <w:p w14:paraId="4F077943">
            <w:pPr>
              <w:jc w:val="center"/>
            </w:pPr>
          </w:p>
        </w:tc>
        <w:tc>
          <w:tcPr>
            <w:tcW w:w="426" w:type="dxa"/>
            <w:vAlign w:val="center"/>
          </w:tcPr>
          <w:p w14:paraId="6CC3D594">
            <w:pPr>
              <w:jc w:val="center"/>
            </w:pPr>
            <w:r>
              <w:rPr>
                <w:rFonts w:hint="eastAsia"/>
              </w:rPr>
              <w:t>各1</w:t>
            </w:r>
          </w:p>
        </w:tc>
        <w:tc>
          <w:tcPr>
            <w:tcW w:w="885" w:type="dxa"/>
            <w:vAlign w:val="center"/>
          </w:tcPr>
          <w:p w14:paraId="2FE59197">
            <w:pPr>
              <w:jc w:val="center"/>
            </w:pPr>
            <w:r>
              <w:rPr>
                <w:rFonts w:hint="eastAsia"/>
              </w:rPr>
              <w:t>锯条</w:t>
            </w:r>
          </w:p>
        </w:tc>
        <w:tc>
          <w:tcPr>
            <w:tcW w:w="1620" w:type="dxa"/>
            <w:vAlign w:val="center"/>
          </w:tcPr>
          <w:p w14:paraId="150F2D64">
            <w:pPr>
              <w:jc w:val="center"/>
            </w:pPr>
          </w:p>
        </w:tc>
        <w:tc>
          <w:tcPr>
            <w:tcW w:w="1191" w:type="dxa"/>
            <w:vAlign w:val="center"/>
          </w:tcPr>
          <w:p w14:paraId="024D1F83">
            <w:pPr>
              <w:jc w:val="center"/>
            </w:pPr>
          </w:p>
        </w:tc>
        <w:tc>
          <w:tcPr>
            <w:tcW w:w="720" w:type="dxa"/>
            <w:vAlign w:val="center"/>
          </w:tcPr>
          <w:p w14:paraId="63BE9152">
            <w:pPr>
              <w:jc w:val="center"/>
            </w:pPr>
            <w:r>
              <w:rPr>
                <w:rFonts w:hint="eastAsia"/>
              </w:rPr>
              <w:t>自定</w:t>
            </w:r>
          </w:p>
        </w:tc>
      </w:tr>
      <w:tr w14:paraId="7EE0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61AC5C10">
            <w:pPr>
              <w:jc w:val="center"/>
            </w:pPr>
            <w:r>
              <w:rPr>
                <w:rFonts w:hint="eastAsia"/>
              </w:rPr>
              <w:t>铰刀（带铰杠）</w:t>
            </w:r>
          </w:p>
        </w:tc>
        <w:tc>
          <w:tcPr>
            <w:tcW w:w="1476" w:type="dxa"/>
            <w:vAlign w:val="center"/>
          </w:tcPr>
          <w:p w14:paraId="2C54C1FB">
            <w:pPr>
              <w:jc w:val="center"/>
            </w:pPr>
            <w:r>
              <w:rPr>
                <w:rFonts w:hint="eastAsia"/>
              </w:rPr>
              <w:t>Φ8H8</w:t>
            </w:r>
          </w:p>
        </w:tc>
        <w:tc>
          <w:tcPr>
            <w:tcW w:w="1218" w:type="dxa"/>
            <w:vAlign w:val="center"/>
          </w:tcPr>
          <w:p w14:paraId="4AA290CD">
            <w:pPr>
              <w:jc w:val="center"/>
            </w:pPr>
          </w:p>
        </w:tc>
        <w:tc>
          <w:tcPr>
            <w:tcW w:w="426" w:type="dxa"/>
            <w:vAlign w:val="center"/>
          </w:tcPr>
          <w:p w14:paraId="5999E169">
            <w:pPr>
              <w:jc w:val="center"/>
            </w:pPr>
            <w:r>
              <w:rPr>
                <w:rFonts w:hint="eastAsia"/>
              </w:rPr>
              <w:t>1</w:t>
            </w:r>
          </w:p>
        </w:tc>
        <w:tc>
          <w:tcPr>
            <w:tcW w:w="885" w:type="dxa"/>
            <w:vAlign w:val="center"/>
          </w:tcPr>
          <w:p w14:paraId="7F696A48">
            <w:pPr>
              <w:jc w:val="center"/>
            </w:pPr>
            <w:r>
              <w:rPr>
                <w:rFonts w:hint="eastAsia"/>
              </w:rPr>
              <w:t>软钳口</w:t>
            </w:r>
          </w:p>
        </w:tc>
        <w:tc>
          <w:tcPr>
            <w:tcW w:w="1620" w:type="dxa"/>
            <w:vAlign w:val="center"/>
          </w:tcPr>
          <w:p w14:paraId="0A1F5701">
            <w:pPr>
              <w:jc w:val="center"/>
            </w:pPr>
          </w:p>
        </w:tc>
        <w:tc>
          <w:tcPr>
            <w:tcW w:w="1191" w:type="dxa"/>
            <w:vAlign w:val="center"/>
          </w:tcPr>
          <w:p w14:paraId="6F5964CD">
            <w:pPr>
              <w:jc w:val="center"/>
            </w:pPr>
          </w:p>
        </w:tc>
        <w:tc>
          <w:tcPr>
            <w:tcW w:w="720" w:type="dxa"/>
            <w:vAlign w:val="center"/>
          </w:tcPr>
          <w:p w14:paraId="537D0974">
            <w:pPr>
              <w:jc w:val="center"/>
            </w:pPr>
            <w:r>
              <w:rPr>
                <w:rFonts w:hint="eastAsia"/>
              </w:rPr>
              <w:t>1副</w:t>
            </w:r>
          </w:p>
        </w:tc>
      </w:tr>
      <w:tr w14:paraId="002D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5" w:type="dxa"/>
            <w:vAlign w:val="center"/>
          </w:tcPr>
          <w:p w14:paraId="059E7069">
            <w:pPr>
              <w:jc w:val="center"/>
            </w:pPr>
            <w:r>
              <w:rPr>
                <w:rFonts w:hint="eastAsia"/>
              </w:rPr>
              <w:t>锉刀刷</w:t>
            </w:r>
          </w:p>
        </w:tc>
        <w:tc>
          <w:tcPr>
            <w:tcW w:w="1476" w:type="dxa"/>
            <w:vAlign w:val="center"/>
          </w:tcPr>
          <w:p w14:paraId="2A4B2A69">
            <w:pPr>
              <w:jc w:val="center"/>
            </w:pPr>
          </w:p>
        </w:tc>
        <w:tc>
          <w:tcPr>
            <w:tcW w:w="1218" w:type="dxa"/>
            <w:vAlign w:val="center"/>
          </w:tcPr>
          <w:p w14:paraId="20A6D5D0">
            <w:pPr>
              <w:jc w:val="center"/>
            </w:pPr>
          </w:p>
        </w:tc>
        <w:tc>
          <w:tcPr>
            <w:tcW w:w="426" w:type="dxa"/>
            <w:vAlign w:val="center"/>
          </w:tcPr>
          <w:p w14:paraId="3B6553F8">
            <w:pPr>
              <w:jc w:val="center"/>
            </w:pPr>
            <w:r>
              <w:rPr>
                <w:rFonts w:hint="eastAsia"/>
              </w:rPr>
              <w:t>1</w:t>
            </w:r>
          </w:p>
        </w:tc>
        <w:tc>
          <w:tcPr>
            <w:tcW w:w="885" w:type="dxa"/>
            <w:vAlign w:val="center"/>
          </w:tcPr>
          <w:p w14:paraId="39532EE8">
            <w:pPr>
              <w:jc w:val="center"/>
            </w:pPr>
          </w:p>
        </w:tc>
        <w:tc>
          <w:tcPr>
            <w:tcW w:w="1620" w:type="dxa"/>
            <w:vAlign w:val="center"/>
          </w:tcPr>
          <w:p w14:paraId="473B3DA4">
            <w:pPr>
              <w:jc w:val="center"/>
            </w:pPr>
          </w:p>
        </w:tc>
        <w:tc>
          <w:tcPr>
            <w:tcW w:w="1191" w:type="dxa"/>
            <w:vAlign w:val="center"/>
          </w:tcPr>
          <w:p w14:paraId="46B8A1BB">
            <w:pPr>
              <w:jc w:val="center"/>
            </w:pPr>
          </w:p>
        </w:tc>
        <w:tc>
          <w:tcPr>
            <w:tcW w:w="720" w:type="dxa"/>
            <w:vAlign w:val="center"/>
          </w:tcPr>
          <w:p w14:paraId="34216504">
            <w:pPr>
              <w:jc w:val="center"/>
            </w:pPr>
          </w:p>
        </w:tc>
      </w:tr>
    </w:tbl>
    <w:p w14:paraId="342794A9">
      <w:pPr>
        <w:adjustRightInd w:val="0"/>
        <w:snapToGrid w:val="0"/>
        <w:spacing w:line="580" w:lineRule="exact"/>
        <w:ind w:left="0" w:leftChars="0" w:firstLine="0" w:firstLineChars="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注：</w:t>
      </w:r>
    </w:p>
    <w:p w14:paraId="140A38EF">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（1）以上所推荐工、量、刃具由赛场准备，也可由个人准备</w:t>
      </w:r>
    </w:p>
    <w:p w14:paraId="5F11FC06">
      <w:pPr>
        <w:adjustRightInd w:val="0"/>
        <w:snapToGrid w:val="0"/>
        <w:spacing w:line="58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（2）选手带入赛场工量具须经裁判检查登记，本清单以外工、量具不得带入赛场</w:t>
      </w:r>
    </w:p>
    <w:p w14:paraId="5D852C6E">
      <w:pPr>
        <w:rPr>
          <w:rFonts w:hint="eastAsia"/>
        </w:rPr>
      </w:pPr>
      <w:r>
        <w:rPr>
          <w:rFonts w:hint="eastAsia"/>
        </w:rPr>
        <w:br w:type="page"/>
      </w:r>
    </w:p>
    <w:p w14:paraId="17CF85C9">
      <w:pPr>
        <w:adjustRightInd w:val="0"/>
        <w:snapToGrid w:val="0"/>
        <w:spacing w:line="580" w:lineRule="exact"/>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附件3：</w:t>
      </w:r>
    </w:p>
    <w:p w14:paraId="54375478">
      <w:pPr>
        <w:adjustRightInd w:val="0"/>
        <w:snapToGrid w:val="0"/>
        <w:spacing w:line="580" w:lineRule="exact"/>
        <w:ind w:left="0" w:leftChars="0" w:right="0" w:rightChars="0" w:firstLine="0" w:firstLineChars="0"/>
        <w:jc w:val="center"/>
        <w:rPr>
          <w:rFonts w:hint="eastAsia"/>
          <w:b/>
          <w:sz w:val="36"/>
          <w:szCs w:val="36"/>
          <w:lang w:val="en-US" w:eastAsia="zh-CN"/>
        </w:rPr>
      </w:pPr>
      <w:r>
        <w:rPr>
          <w:rFonts w:hint="eastAsia"/>
          <w:b/>
          <w:sz w:val="36"/>
          <w:szCs w:val="36"/>
          <w:lang w:val="en-US" w:eastAsia="zh-CN"/>
        </w:rPr>
        <w:t>考件图样</w:t>
      </w:r>
    </w:p>
    <w:p w14:paraId="6C2BCEF1">
      <w:pPr>
        <w:rPr>
          <w:rFonts w:hint="eastAsia"/>
        </w:rPr>
      </w:pPr>
    </w:p>
    <w:p w14:paraId="4425054D">
      <w:pPr>
        <w:adjustRightInd w:val="0"/>
        <w:snapToGrid w:val="0"/>
        <w:spacing w:line="580" w:lineRule="exact"/>
        <w:ind w:firstLine="420" w:firstLineChars="200"/>
        <w:jc w:val="left"/>
        <w:rPr>
          <w:rFonts w:hint="eastAsia" w:ascii="仿宋" w:hAnsi="仿宋" w:eastAsia="仿宋" w:cs="仿宋"/>
          <w:bCs/>
          <w:sz w:val="32"/>
          <w:szCs w:val="32"/>
          <w:lang w:val="en-US" w:eastAsia="zh-CN"/>
        </w:rPr>
      </w:pPr>
      <w:r>
        <w:drawing>
          <wp:anchor distT="0" distB="0" distL="114300" distR="114300" simplePos="0" relativeHeight="251659264" behindDoc="0" locked="0" layoutInCell="1" allowOverlap="1">
            <wp:simplePos x="0" y="0"/>
            <wp:positionH relativeFrom="column">
              <wp:posOffset>300355</wp:posOffset>
            </wp:positionH>
            <wp:positionV relativeFrom="paragraph">
              <wp:posOffset>455930</wp:posOffset>
            </wp:positionV>
            <wp:extent cx="5408930" cy="3150870"/>
            <wp:effectExtent l="0" t="0" r="1270" b="381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rcRect b="1017"/>
                    <a:stretch>
                      <a:fillRect/>
                    </a:stretch>
                  </pic:blipFill>
                  <pic:spPr>
                    <a:xfrm>
                      <a:off x="0" y="0"/>
                      <a:ext cx="5408930" cy="3150870"/>
                    </a:xfrm>
                    <a:prstGeom prst="rect">
                      <a:avLst/>
                    </a:prstGeom>
                    <a:noFill/>
                    <a:ln>
                      <a:noFill/>
                    </a:ln>
                  </pic:spPr>
                </pic:pic>
              </a:graphicData>
            </a:graphic>
          </wp:anchor>
        </w:drawing>
      </w:r>
      <w:r>
        <w:rPr>
          <w:rFonts w:hint="eastAsia"/>
          <w:b/>
          <w:sz w:val="30"/>
          <w:szCs w:val="30"/>
        </w:rPr>
        <w:br w:type="page"/>
      </w:r>
      <w:r>
        <w:rPr>
          <w:rFonts w:hint="eastAsia" w:ascii="仿宋" w:hAnsi="仿宋" w:eastAsia="仿宋" w:cs="仿宋"/>
          <w:bCs/>
          <w:sz w:val="32"/>
          <w:szCs w:val="32"/>
          <w:lang w:val="en-US" w:eastAsia="zh-CN"/>
        </w:rPr>
        <w:t>附件4：</w:t>
      </w:r>
    </w:p>
    <w:p w14:paraId="34DF701A">
      <w:pPr>
        <w:pStyle w:val="16"/>
        <w:jc w:val="center"/>
        <w:rPr>
          <w:rFonts w:hint="eastAsia"/>
          <w:b/>
          <w:sz w:val="36"/>
          <w:szCs w:val="36"/>
          <w:lang w:val="en-US" w:eastAsia="zh-CN"/>
        </w:rPr>
      </w:pPr>
      <w:r>
        <w:rPr>
          <w:rFonts w:hint="eastAsia"/>
          <w:b/>
          <w:sz w:val="36"/>
          <w:szCs w:val="36"/>
          <w:lang w:val="en-US" w:eastAsia="zh-CN"/>
        </w:rPr>
        <w:t>评分表</w:t>
      </w:r>
    </w:p>
    <w:p w14:paraId="3A3C7107">
      <w:pPr>
        <w:pStyle w:val="16"/>
        <w:jc w:val="center"/>
        <w:rPr>
          <w:rFonts w:hint="eastAsia"/>
          <w:b/>
          <w:sz w:val="36"/>
          <w:szCs w:val="36"/>
          <w:lang w:val="en-US" w:eastAsia="zh-CN"/>
        </w:rPr>
      </w:pPr>
    </w:p>
    <w:tbl>
      <w:tblPr>
        <w:tblStyle w:val="11"/>
        <w:tblpPr w:leftFromText="180" w:rightFromText="180" w:vertAnchor="text" w:tblpXSpec="center" w:tblpY="1"/>
        <w:tblOverlap w:val="never"/>
        <w:tblW w:w="93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944"/>
        <w:gridCol w:w="2673"/>
        <w:gridCol w:w="557"/>
        <w:gridCol w:w="2151"/>
        <w:gridCol w:w="626"/>
        <w:gridCol w:w="832"/>
        <w:gridCol w:w="854"/>
      </w:tblGrid>
      <w:tr w14:paraId="1E20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Align w:val="center"/>
          </w:tcPr>
          <w:p w14:paraId="4D713C89">
            <w:pPr>
              <w:rPr>
                <w:rFonts w:hint="eastAsia" w:ascii="宋体" w:hAnsi="宋体" w:cs="宋体"/>
                <w:sz w:val="18"/>
                <w:szCs w:val="18"/>
              </w:rPr>
            </w:pPr>
            <w:r>
              <w:rPr>
                <w:rFonts w:hint="eastAsia" w:ascii="宋体" w:hAnsi="宋体" w:cs="宋体"/>
                <w:sz w:val="18"/>
                <w:szCs w:val="18"/>
              </w:rPr>
              <w:t>序号</w:t>
            </w:r>
          </w:p>
        </w:tc>
        <w:tc>
          <w:tcPr>
            <w:tcW w:w="944" w:type="dxa"/>
            <w:tcBorders>
              <w:right w:val="single" w:color="auto" w:sz="4" w:space="0"/>
            </w:tcBorders>
            <w:vAlign w:val="center"/>
          </w:tcPr>
          <w:p w14:paraId="0C2C2E36">
            <w:pPr>
              <w:rPr>
                <w:rFonts w:hint="eastAsia" w:ascii="宋体" w:hAnsi="宋体" w:cs="宋体"/>
                <w:sz w:val="18"/>
                <w:szCs w:val="18"/>
              </w:rPr>
            </w:pPr>
            <w:r>
              <w:rPr>
                <w:rFonts w:hint="eastAsia" w:ascii="宋体" w:hAnsi="宋体" w:cs="宋体"/>
                <w:sz w:val="18"/>
                <w:szCs w:val="18"/>
              </w:rPr>
              <w:t>项目</w:t>
            </w:r>
          </w:p>
        </w:tc>
        <w:tc>
          <w:tcPr>
            <w:tcW w:w="2673" w:type="dxa"/>
            <w:tcBorders>
              <w:left w:val="single" w:color="auto" w:sz="4" w:space="0"/>
            </w:tcBorders>
            <w:vAlign w:val="center"/>
          </w:tcPr>
          <w:p w14:paraId="15F58A50">
            <w:pPr>
              <w:rPr>
                <w:rFonts w:hint="eastAsia" w:ascii="宋体" w:hAnsi="宋体" w:cs="宋体"/>
                <w:sz w:val="18"/>
                <w:szCs w:val="18"/>
              </w:rPr>
            </w:pPr>
            <w:r>
              <w:rPr>
                <w:rFonts w:hint="eastAsia" w:ascii="宋体" w:hAnsi="宋体" w:cs="宋体"/>
                <w:sz w:val="18"/>
                <w:szCs w:val="18"/>
              </w:rPr>
              <w:t>考核内容及要求</w:t>
            </w:r>
          </w:p>
        </w:tc>
        <w:tc>
          <w:tcPr>
            <w:tcW w:w="557" w:type="dxa"/>
            <w:vAlign w:val="center"/>
          </w:tcPr>
          <w:p w14:paraId="07C7D77D">
            <w:pPr>
              <w:rPr>
                <w:rFonts w:hint="eastAsia" w:ascii="宋体" w:hAnsi="宋体" w:cs="宋体"/>
                <w:sz w:val="18"/>
                <w:szCs w:val="18"/>
              </w:rPr>
            </w:pPr>
            <w:r>
              <w:rPr>
                <w:rFonts w:hint="eastAsia" w:ascii="宋体" w:hAnsi="宋体" w:cs="宋体"/>
                <w:sz w:val="18"/>
                <w:szCs w:val="18"/>
              </w:rPr>
              <w:t>配分</w:t>
            </w:r>
          </w:p>
        </w:tc>
        <w:tc>
          <w:tcPr>
            <w:tcW w:w="2151" w:type="dxa"/>
            <w:vAlign w:val="center"/>
          </w:tcPr>
          <w:p w14:paraId="18A28146">
            <w:pPr>
              <w:rPr>
                <w:rFonts w:hint="eastAsia" w:ascii="宋体" w:hAnsi="宋体" w:cs="宋体"/>
                <w:sz w:val="18"/>
                <w:szCs w:val="18"/>
              </w:rPr>
            </w:pPr>
            <w:r>
              <w:rPr>
                <w:rFonts w:hint="eastAsia" w:ascii="宋体" w:hAnsi="宋体" w:cs="宋体"/>
                <w:sz w:val="18"/>
                <w:szCs w:val="18"/>
              </w:rPr>
              <w:t>评分标准</w:t>
            </w:r>
          </w:p>
        </w:tc>
        <w:tc>
          <w:tcPr>
            <w:tcW w:w="626" w:type="dxa"/>
            <w:vAlign w:val="center"/>
          </w:tcPr>
          <w:p w14:paraId="2D460A03">
            <w:pPr>
              <w:rPr>
                <w:rFonts w:hint="eastAsia" w:ascii="宋体" w:hAnsi="宋体" w:cs="宋体"/>
                <w:sz w:val="18"/>
                <w:szCs w:val="18"/>
              </w:rPr>
            </w:pPr>
            <w:r>
              <w:rPr>
                <w:rFonts w:hint="eastAsia" w:ascii="宋体" w:hAnsi="宋体" w:cs="宋体"/>
                <w:sz w:val="18"/>
                <w:szCs w:val="18"/>
              </w:rPr>
              <w:t>扣分</w:t>
            </w:r>
          </w:p>
        </w:tc>
        <w:tc>
          <w:tcPr>
            <w:tcW w:w="832" w:type="dxa"/>
            <w:vAlign w:val="center"/>
          </w:tcPr>
          <w:p w14:paraId="72FAD5AD">
            <w:pPr>
              <w:rPr>
                <w:rFonts w:hint="eastAsia" w:ascii="宋体" w:hAnsi="宋体" w:cs="宋体"/>
                <w:sz w:val="18"/>
                <w:szCs w:val="18"/>
              </w:rPr>
            </w:pPr>
            <w:r>
              <w:rPr>
                <w:rFonts w:hint="eastAsia" w:ascii="宋体" w:hAnsi="宋体" w:cs="宋体"/>
                <w:sz w:val="18"/>
                <w:szCs w:val="18"/>
              </w:rPr>
              <w:t>得分</w:t>
            </w:r>
          </w:p>
        </w:tc>
        <w:tc>
          <w:tcPr>
            <w:tcW w:w="854" w:type="dxa"/>
            <w:vAlign w:val="center"/>
          </w:tcPr>
          <w:p w14:paraId="1BE43DB8">
            <w:pPr>
              <w:rPr>
                <w:rFonts w:hint="eastAsia" w:ascii="宋体" w:hAnsi="宋体" w:cs="宋体"/>
                <w:sz w:val="18"/>
                <w:szCs w:val="18"/>
              </w:rPr>
            </w:pPr>
            <w:r>
              <w:rPr>
                <w:rFonts w:hint="eastAsia" w:ascii="宋体" w:hAnsi="宋体" w:cs="宋体"/>
                <w:sz w:val="18"/>
                <w:szCs w:val="18"/>
              </w:rPr>
              <w:t>备注</w:t>
            </w:r>
          </w:p>
        </w:tc>
      </w:tr>
      <w:tr w14:paraId="39F3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restart"/>
            <w:vAlign w:val="center"/>
          </w:tcPr>
          <w:p w14:paraId="5E7521C9">
            <w:pPr>
              <w:rPr>
                <w:rFonts w:hint="eastAsia" w:ascii="宋体" w:hAnsi="宋体" w:cs="宋体"/>
                <w:sz w:val="18"/>
                <w:szCs w:val="18"/>
              </w:rPr>
            </w:pPr>
            <w:r>
              <w:rPr>
                <w:rFonts w:hint="eastAsia" w:ascii="宋体" w:hAnsi="宋体" w:cs="宋体"/>
                <w:sz w:val="18"/>
                <w:szCs w:val="18"/>
              </w:rPr>
              <w:t>1</w:t>
            </w:r>
          </w:p>
        </w:tc>
        <w:tc>
          <w:tcPr>
            <w:tcW w:w="944" w:type="dxa"/>
            <w:vMerge w:val="restart"/>
            <w:tcBorders>
              <w:right w:val="single" w:color="auto" w:sz="4" w:space="0"/>
            </w:tcBorders>
            <w:vAlign w:val="center"/>
          </w:tcPr>
          <w:p w14:paraId="1F942C13">
            <w:pPr>
              <w:rPr>
                <w:rFonts w:hint="default" w:ascii="宋体" w:hAnsi="宋体" w:eastAsia="宋体" w:cs="宋体"/>
                <w:sz w:val="18"/>
                <w:szCs w:val="18"/>
                <w:lang w:val="en-US" w:eastAsia="zh-CN"/>
              </w:rPr>
            </w:pPr>
            <w:r>
              <w:rPr>
                <w:rFonts w:hint="eastAsia" w:ascii="宋体" w:hAnsi="宋体" w:cs="宋体"/>
                <w:sz w:val="18"/>
                <w:szCs w:val="18"/>
                <w:lang w:val="en-US" w:eastAsia="zh-CN"/>
              </w:rPr>
              <w:t>双燕尾镶配加工</w:t>
            </w:r>
          </w:p>
        </w:tc>
        <w:tc>
          <w:tcPr>
            <w:tcW w:w="2673" w:type="dxa"/>
            <w:tcBorders>
              <w:left w:val="single" w:color="auto" w:sz="4" w:space="0"/>
            </w:tcBorders>
          </w:tcPr>
          <w:p w14:paraId="126BA0CF">
            <w:pPr>
              <w:rPr>
                <w:sz w:val="24"/>
              </w:rPr>
            </w:pPr>
            <w:r>
              <w:rPr>
                <w:rFonts w:hint="eastAsia"/>
                <w:sz w:val="24"/>
              </w:rPr>
              <w:t>35±0.06   Ra1.6</w:t>
            </w:r>
          </w:p>
        </w:tc>
        <w:tc>
          <w:tcPr>
            <w:tcW w:w="557" w:type="dxa"/>
          </w:tcPr>
          <w:p w14:paraId="4604D8C0">
            <w:r>
              <w:rPr>
                <w:rFonts w:hint="eastAsia"/>
              </w:rPr>
              <w:t>4</w:t>
            </w:r>
          </w:p>
        </w:tc>
        <w:tc>
          <w:tcPr>
            <w:tcW w:w="2151" w:type="dxa"/>
          </w:tcPr>
          <w:p w14:paraId="42FC1664">
            <w:r>
              <w:rPr>
                <w:rFonts w:hint="eastAsia"/>
              </w:rPr>
              <w:t>超差无分</w:t>
            </w:r>
          </w:p>
        </w:tc>
        <w:tc>
          <w:tcPr>
            <w:tcW w:w="626" w:type="dxa"/>
            <w:vAlign w:val="center"/>
          </w:tcPr>
          <w:p w14:paraId="5BF3CF98">
            <w:pPr>
              <w:rPr>
                <w:rFonts w:hint="eastAsia" w:ascii="宋体" w:hAnsi="宋体" w:cs="宋体"/>
                <w:sz w:val="18"/>
                <w:szCs w:val="18"/>
              </w:rPr>
            </w:pPr>
          </w:p>
        </w:tc>
        <w:tc>
          <w:tcPr>
            <w:tcW w:w="832" w:type="dxa"/>
            <w:vAlign w:val="center"/>
          </w:tcPr>
          <w:p w14:paraId="336FEF2F">
            <w:pPr>
              <w:rPr>
                <w:rFonts w:hint="eastAsia" w:ascii="宋体" w:hAnsi="宋体" w:cs="宋体"/>
                <w:sz w:val="18"/>
                <w:szCs w:val="18"/>
              </w:rPr>
            </w:pPr>
          </w:p>
        </w:tc>
        <w:tc>
          <w:tcPr>
            <w:tcW w:w="854" w:type="dxa"/>
            <w:vAlign w:val="center"/>
          </w:tcPr>
          <w:p w14:paraId="6837A64E">
            <w:pPr>
              <w:rPr>
                <w:rFonts w:hint="eastAsia" w:ascii="宋体" w:hAnsi="宋体" w:cs="宋体"/>
                <w:sz w:val="18"/>
                <w:szCs w:val="18"/>
              </w:rPr>
            </w:pPr>
          </w:p>
        </w:tc>
      </w:tr>
      <w:tr w14:paraId="027EF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5B4E814B">
            <w:pPr>
              <w:rPr>
                <w:rFonts w:hint="eastAsia" w:ascii="宋体" w:hAnsi="宋体" w:cs="宋体"/>
                <w:sz w:val="18"/>
                <w:szCs w:val="18"/>
              </w:rPr>
            </w:pPr>
          </w:p>
        </w:tc>
        <w:tc>
          <w:tcPr>
            <w:tcW w:w="944" w:type="dxa"/>
            <w:vMerge w:val="continue"/>
            <w:tcBorders>
              <w:right w:val="single" w:color="auto" w:sz="4" w:space="0"/>
            </w:tcBorders>
            <w:vAlign w:val="center"/>
          </w:tcPr>
          <w:p w14:paraId="6DC30385">
            <w:pPr>
              <w:rPr>
                <w:rFonts w:hint="eastAsia" w:ascii="宋体" w:hAnsi="宋体" w:cs="宋体"/>
                <w:sz w:val="18"/>
                <w:szCs w:val="18"/>
              </w:rPr>
            </w:pPr>
          </w:p>
        </w:tc>
        <w:tc>
          <w:tcPr>
            <w:tcW w:w="2673" w:type="dxa"/>
            <w:tcBorders>
              <w:left w:val="single" w:color="auto" w:sz="4" w:space="0"/>
            </w:tcBorders>
          </w:tcPr>
          <w:p w14:paraId="6D6AE705">
            <w:pPr>
              <w:rPr>
                <w:sz w:val="24"/>
              </w:rPr>
            </w:pPr>
            <w:r>
              <w:rPr>
                <w:rFonts w:hint="eastAsia"/>
                <w:sz w:val="24"/>
              </w:rPr>
              <w:t>30</w:t>
            </w:r>
            <w:r>
              <w:rPr>
                <w:rFonts w:hint="eastAsia" w:ascii="Calibri" w:hAnsi="Calibri"/>
                <w:sz w:val="24"/>
                <w:vertAlign w:val="superscript"/>
              </w:rPr>
              <w:t>0</w:t>
            </w:r>
            <w:r>
              <w:rPr>
                <w:rFonts w:hint="eastAsia" w:ascii="Calibri" w:hAnsi="Calibri"/>
                <w:sz w:val="24"/>
                <w:vertAlign w:val="subscript"/>
              </w:rPr>
              <w:t xml:space="preserve">-0.021    </w:t>
            </w:r>
            <w:r>
              <w:rPr>
                <w:rFonts w:hint="eastAsia"/>
                <w:sz w:val="24"/>
              </w:rPr>
              <w:t>Ra1.6</w:t>
            </w:r>
          </w:p>
        </w:tc>
        <w:tc>
          <w:tcPr>
            <w:tcW w:w="557" w:type="dxa"/>
          </w:tcPr>
          <w:p w14:paraId="392DA5A0">
            <w:r>
              <w:rPr>
                <w:rFonts w:hint="eastAsia"/>
              </w:rPr>
              <w:t>6</w:t>
            </w:r>
          </w:p>
        </w:tc>
        <w:tc>
          <w:tcPr>
            <w:tcW w:w="2151" w:type="dxa"/>
          </w:tcPr>
          <w:p w14:paraId="2737B9E0">
            <w:r>
              <w:rPr>
                <w:rFonts w:hint="eastAsia"/>
              </w:rPr>
              <w:t>超差无分</w:t>
            </w:r>
          </w:p>
        </w:tc>
        <w:tc>
          <w:tcPr>
            <w:tcW w:w="626" w:type="dxa"/>
            <w:vAlign w:val="center"/>
          </w:tcPr>
          <w:p w14:paraId="1FE29C8B">
            <w:pPr>
              <w:rPr>
                <w:rFonts w:hint="eastAsia" w:ascii="宋体" w:hAnsi="宋体" w:cs="宋体"/>
                <w:sz w:val="18"/>
                <w:szCs w:val="18"/>
              </w:rPr>
            </w:pPr>
          </w:p>
        </w:tc>
        <w:tc>
          <w:tcPr>
            <w:tcW w:w="832" w:type="dxa"/>
            <w:vAlign w:val="center"/>
          </w:tcPr>
          <w:p w14:paraId="539C55FD">
            <w:pPr>
              <w:rPr>
                <w:rFonts w:hint="eastAsia" w:ascii="宋体" w:hAnsi="宋体" w:cs="宋体"/>
                <w:sz w:val="18"/>
                <w:szCs w:val="18"/>
              </w:rPr>
            </w:pPr>
          </w:p>
        </w:tc>
        <w:tc>
          <w:tcPr>
            <w:tcW w:w="854" w:type="dxa"/>
            <w:vAlign w:val="center"/>
          </w:tcPr>
          <w:p w14:paraId="2F9BAE6B">
            <w:pPr>
              <w:rPr>
                <w:rFonts w:hint="eastAsia" w:ascii="宋体" w:hAnsi="宋体" w:cs="宋体"/>
                <w:sz w:val="18"/>
                <w:szCs w:val="18"/>
              </w:rPr>
            </w:pPr>
          </w:p>
        </w:tc>
      </w:tr>
      <w:tr w14:paraId="1E2C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5C660385">
            <w:pPr>
              <w:rPr>
                <w:rFonts w:hint="eastAsia" w:ascii="宋体" w:hAnsi="宋体" w:cs="宋体"/>
                <w:sz w:val="18"/>
                <w:szCs w:val="18"/>
              </w:rPr>
            </w:pPr>
          </w:p>
        </w:tc>
        <w:tc>
          <w:tcPr>
            <w:tcW w:w="944" w:type="dxa"/>
            <w:vMerge w:val="continue"/>
            <w:tcBorders>
              <w:right w:val="single" w:color="auto" w:sz="4" w:space="0"/>
            </w:tcBorders>
            <w:vAlign w:val="center"/>
          </w:tcPr>
          <w:p w14:paraId="50A1DD82">
            <w:pPr>
              <w:rPr>
                <w:rFonts w:hint="eastAsia" w:ascii="宋体" w:hAnsi="宋体" w:cs="宋体"/>
                <w:sz w:val="18"/>
                <w:szCs w:val="18"/>
              </w:rPr>
            </w:pPr>
          </w:p>
        </w:tc>
        <w:tc>
          <w:tcPr>
            <w:tcW w:w="2673" w:type="dxa"/>
            <w:tcBorders>
              <w:left w:val="single" w:color="auto" w:sz="4" w:space="0"/>
            </w:tcBorders>
          </w:tcPr>
          <w:p w14:paraId="6CBBAD0D">
            <w:pPr>
              <w:rPr>
                <w:sz w:val="24"/>
              </w:rPr>
            </w:pPr>
            <w:r>
              <w:rPr>
                <w:rFonts w:hint="eastAsia"/>
                <w:sz w:val="24"/>
              </w:rPr>
              <w:t>50±0.06</w:t>
            </w:r>
          </w:p>
        </w:tc>
        <w:tc>
          <w:tcPr>
            <w:tcW w:w="557" w:type="dxa"/>
          </w:tcPr>
          <w:p w14:paraId="76EAA9FB">
            <w:r>
              <w:rPr>
                <w:rFonts w:hint="eastAsia"/>
              </w:rPr>
              <w:t>4</w:t>
            </w:r>
          </w:p>
        </w:tc>
        <w:tc>
          <w:tcPr>
            <w:tcW w:w="2151" w:type="dxa"/>
          </w:tcPr>
          <w:p w14:paraId="2387EF82">
            <w:pPr>
              <w:rPr>
                <w:rFonts w:ascii="Calibri" w:hAnsi="Calibri"/>
              </w:rPr>
            </w:pPr>
            <w:r>
              <w:rPr>
                <w:rFonts w:hint="eastAsia"/>
              </w:rPr>
              <w:t>超差无分</w:t>
            </w:r>
          </w:p>
        </w:tc>
        <w:tc>
          <w:tcPr>
            <w:tcW w:w="626" w:type="dxa"/>
            <w:vAlign w:val="center"/>
          </w:tcPr>
          <w:p w14:paraId="30FC024E">
            <w:pPr>
              <w:rPr>
                <w:rFonts w:hint="eastAsia" w:ascii="宋体" w:hAnsi="宋体" w:cs="宋体"/>
                <w:sz w:val="18"/>
                <w:szCs w:val="18"/>
              </w:rPr>
            </w:pPr>
          </w:p>
        </w:tc>
        <w:tc>
          <w:tcPr>
            <w:tcW w:w="832" w:type="dxa"/>
            <w:vAlign w:val="center"/>
          </w:tcPr>
          <w:p w14:paraId="4EF12707">
            <w:pPr>
              <w:rPr>
                <w:rFonts w:hint="eastAsia" w:ascii="宋体" w:hAnsi="宋体" w:cs="宋体"/>
                <w:sz w:val="18"/>
                <w:szCs w:val="18"/>
              </w:rPr>
            </w:pPr>
          </w:p>
        </w:tc>
        <w:tc>
          <w:tcPr>
            <w:tcW w:w="854" w:type="dxa"/>
            <w:vAlign w:val="center"/>
          </w:tcPr>
          <w:p w14:paraId="14731655">
            <w:pPr>
              <w:rPr>
                <w:rFonts w:hint="eastAsia" w:ascii="宋体" w:hAnsi="宋体" w:cs="宋体"/>
                <w:sz w:val="18"/>
                <w:szCs w:val="18"/>
              </w:rPr>
            </w:pPr>
          </w:p>
        </w:tc>
      </w:tr>
      <w:tr w14:paraId="74C2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2847D99B">
            <w:pPr>
              <w:rPr>
                <w:rFonts w:hint="eastAsia" w:ascii="宋体" w:hAnsi="宋体" w:cs="宋体"/>
                <w:sz w:val="18"/>
                <w:szCs w:val="18"/>
              </w:rPr>
            </w:pPr>
          </w:p>
        </w:tc>
        <w:tc>
          <w:tcPr>
            <w:tcW w:w="944" w:type="dxa"/>
            <w:vMerge w:val="continue"/>
            <w:tcBorders>
              <w:right w:val="single" w:color="auto" w:sz="4" w:space="0"/>
            </w:tcBorders>
            <w:vAlign w:val="center"/>
          </w:tcPr>
          <w:p w14:paraId="6773CFE5">
            <w:pPr>
              <w:rPr>
                <w:rFonts w:hint="eastAsia" w:ascii="宋体" w:hAnsi="宋体" w:cs="宋体"/>
                <w:sz w:val="18"/>
                <w:szCs w:val="18"/>
              </w:rPr>
            </w:pPr>
          </w:p>
        </w:tc>
        <w:tc>
          <w:tcPr>
            <w:tcW w:w="2673" w:type="dxa"/>
            <w:tcBorders>
              <w:left w:val="single" w:color="auto" w:sz="4" w:space="0"/>
            </w:tcBorders>
          </w:tcPr>
          <w:p w14:paraId="60FB740F">
            <w:pPr>
              <w:rPr>
                <w:sz w:val="24"/>
              </w:rPr>
            </w:pPr>
            <w:r>
              <w:rPr>
                <w:rFonts w:hint="eastAsia"/>
                <w:sz w:val="24"/>
              </w:rPr>
              <w:t>60°±4′二处Ra1.6</w:t>
            </w:r>
          </w:p>
        </w:tc>
        <w:tc>
          <w:tcPr>
            <w:tcW w:w="557" w:type="dxa"/>
          </w:tcPr>
          <w:p w14:paraId="29A0448F">
            <w:r>
              <w:rPr>
                <w:rFonts w:hint="eastAsia"/>
              </w:rPr>
              <w:t>8</w:t>
            </w:r>
          </w:p>
        </w:tc>
        <w:tc>
          <w:tcPr>
            <w:tcW w:w="2151" w:type="dxa"/>
            <w:tcBorders>
              <w:bottom w:val="single" w:color="auto" w:sz="4" w:space="0"/>
            </w:tcBorders>
          </w:tcPr>
          <w:p w14:paraId="0472E504">
            <w:pPr>
              <w:rPr>
                <w:rFonts w:ascii="Calibri" w:hAnsi="Calibri"/>
              </w:rPr>
            </w:pPr>
            <w:r>
              <w:rPr>
                <w:rFonts w:hint="eastAsia"/>
              </w:rPr>
              <w:t>超差无分</w:t>
            </w:r>
          </w:p>
        </w:tc>
        <w:tc>
          <w:tcPr>
            <w:tcW w:w="626" w:type="dxa"/>
            <w:tcBorders>
              <w:bottom w:val="single" w:color="auto" w:sz="4" w:space="0"/>
            </w:tcBorders>
            <w:vAlign w:val="center"/>
          </w:tcPr>
          <w:p w14:paraId="46C86D5F">
            <w:pPr>
              <w:rPr>
                <w:rFonts w:hint="eastAsia" w:ascii="宋体" w:hAnsi="宋体" w:cs="宋体"/>
                <w:sz w:val="18"/>
                <w:szCs w:val="18"/>
              </w:rPr>
            </w:pPr>
          </w:p>
        </w:tc>
        <w:tc>
          <w:tcPr>
            <w:tcW w:w="832" w:type="dxa"/>
            <w:vAlign w:val="center"/>
          </w:tcPr>
          <w:p w14:paraId="1218A1B8">
            <w:pPr>
              <w:rPr>
                <w:rFonts w:hint="eastAsia" w:ascii="宋体" w:hAnsi="宋体" w:cs="宋体"/>
                <w:sz w:val="18"/>
                <w:szCs w:val="18"/>
              </w:rPr>
            </w:pPr>
          </w:p>
        </w:tc>
        <w:tc>
          <w:tcPr>
            <w:tcW w:w="854" w:type="dxa"/>
            <w:vAlign w:val="center"/>
          </w:tcPr>
          <w:p w14:paraId="5600B8E7">
            <w:pPr>
              <w:rPr>
                <w:rFonts w:hint="eastAsia" w:ascii="宋体" w:hAnsi="宋体" w:cs="宋体"/>
                <w:sz w:val="18"/>
                <w:szCs w:val="18"/>
              </w:rPr>
            </w:pPr>
          </w:p>
        </w:tc>
      </w:tr>
      <w:tr w14:paraId="4048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6093F374">
            <w:pPr>
              <w:rPr>
                <w:rFonts w:hint="eastAsia" w:ascii="宋体" w:hAnsi="宋体" w:cs="宋体"/>
                <w:sz w:val="18"/>
                <w:szCs w:val="18"/>
              </w:rPr>
            </w:pPr>
          </w:p>
        </w:tc>
        <w:tc>
          <w:tcPr>
            <w:tcW w:w="944" w:type="dxa"/>
            <w:vMerge w:val="continue"/>
            <w:tcBorders>
              <w:right w:val="single" w:color="auto" w:sz="4" w:space="0"/>
            </w:tcBorders>
            <w:vAlign w:val="center"/>
          </w:tcPr>
          <w:p w14:paraId="26EF902B">
            <w:pPr>
              <w:rPr>
                <w:rFonts w:hint="eastAsia" w:ascii="宋体" w:hAnsi="宋体" w:cs="宋体"/>
                <w:sz w:val="18"/>
                <w:szCs w:val="18"/>
              </w:rPr>
            </w:pPr>
          </w:p>
        </w:tc>
        <w:tc>
          <w:tcPr>
            <w:tcW w:w="2673" w:type="dxa"/>
            <w:tcBorders>
              <w:left w:val="single" w:color="auto" w:sz="4" w:space="0"/>
            </w:tcBorders>
          </w:tcPr>
          <w:p w14:paraId="4F7A9218">
            <w:pPr>
              <w:rPr>
                <w:sz w:val="24"/>
              </w:rPr>
            </w:pPr>
            <w:r>
              <w:rPr>
                <w:rFonts w:hint="eastAsia"/>
                <w:sz w:val="24"/>
              </w:rPr>
              <w:t>R10</w:t>
            </w:r>
            <w:r>
              <w:rPr>
                <w:rFonts w:hint="eastAsia" w:ascii="Calibri" w:hAnsi="Calibri"/>
                <w:sz w:val="24"/>
                <w:vertAlign w:val="superscript"/>
              </w:rPr>
              <w:t>0</w:t>
            </w:r>
            <w:r>
              <w:rPr>
                <w:rFonts w:hint="eastAsia" w:ascii="Calibri" w:hAnsi="Calibri"/>
                <w:sz w:val="24"/>
                <w:vertAlign w:val="subscript"/>
              </w:rPr>
              <w:t xml:space="preserve">-0.06     </w:t>
            </w:r>
            <w:r>
              <w:rPr>
                <w:rFonts w:hint="eastAsia"/>
                <w:sz w:val="24"/>
              </w:rPr>
              <w:t>Ra1.6</w:t>
            </w:r>
          </w:p>
        </w:tc>
        <w:tc>
          <w:tcPr>
            <w:tcW w:w="557" w:type="dxa"/>
          </w:tcPr>
          <w:p w14:paraId="2C437FB5">
            <w:r>
              <w:rPr>
                <w:rFonts w:hint="eastAsia"/>
              </w:rPr>
              <w:t>5</w:t>
            </w:r>
          </w:p>
        </w:tc>
        <w:tc>
          <w:tcPr>
            <w:tcW w:w="2151" w:type="dxa"/>
          </w:tcPr>
          <w:p w14:paraId="34870631">
            <w:pPr>
              <w:rPr>
                <w:rFonts w:ascii="Calibri" w:hAnsi="Calibri"/>
              </w:rPr>
            </w:pPr>
            <w:r>
              <w:rPr>
                <w:rFonts w:hint="eastAsia"/>
              </w:rPr>
              <w:t>超差无分</w:t>
            </w:r>
          </w:p>
        </w:tc>
        <w:tc>
          <w:tcPr>
            <w:tcW w:w="626" w:type="dxa"/>
            <w:vAlign w:val="center"/>
          </w:tcPr>
          <w:p w14:paraId="3B054B8F">
            <w:pPr>
              <w:rPr>
                <w:rFonts w:hint="eastAsia" w:ascii="宋体" w:hAnsi="宋体" w:cs="宋体"/>
                <w:sz w:val="18"/>
                <w:szCs w:val="18"/>
              </w:rPr>
            </w:pPr>
          </w:p>
        </w:tc>
        <w:tc>
          <w:tcPr>
            <w:tcW w:w="832" w:type="dxa"/>
            <w:vAlign w:val="center"/>
          </w:tcPr>
          <w:p w14:paraId="55308AE9">
            <w:pPr>
              <w:rPr>
                <w:rFonts w:hint="eastAsia" w:ascii="宋体" w:hAnsi="宋体" w:cs="宋体"/>
                <w:sz w:val="18"/>
                <w:szCs w:val="18"/>
              </w:rPr>
            </w:pPr>
          </w:p>
        </w:tc>
        <w:tc>
          <w:tcPr>
            <w:tcW w:w="854" w:type="dxa"/>
            <w:vAlign w:val="center"/>
          </w:tcPr>
          <w:p w14:paraId="424DDDF1">
            <w:pPr>
              <w:rPr>
                <w:rFonts w:hint="eastAsia" w:ascii="宋体" w:hAnsi="宋体" w:cs="宋体"/>
                <w:sz w:val="18"/>
                <w:szCs w:val="18"/>
              </w:rPr>
            </w:pPr>
          </w:p>
        </w:tc>
      </w:tr>
      <w:tr w14:paraId="0920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2F50E8B3">
            <w:pPr>
              <w:rPr>
                <w:rFonts w:hint="eastAsia" w:ascii="宋体" w:hAnsi="宋体" w:cs="宋体"/>
                <w:sz w:val="18"/>
                <w:szCs w:val="18"/>
              </w:rPr>
            </w:pPr>
          </w:p>
        </w:tc>
        <w:tc>
          <w:tcPr>
            <w:tcW w:w="944" w:type="dxa"/>
            <w:vMerge w:val="continue"/>
            <w:tcBorders>
              <w:right w:val="single" w:color="auto" w:sz="4" w:space="0"/>
            </w:tcBorders>
            <w:vAlign w:val="center"/>
          </w:tcPr>
          <w:p w14:paraId="4DFBE4E8">
            <w:pPr>
              <w:rPr>
                <w:rFonts w:hint="eastAsia" w:ascii="宋体" w:hAnsi="宋体" w:cs="宋体"/>
                <w:sz w:val="18"/>
                <w:szCs w:val="18"/>
              </w:rPr>
            </w:pPr>
          </w:p>
        </w:tc>
        <w:tc>
          <w:tcPr>
            <w:tcW w:w="2673" w:type="dxa"/>
            <w:tcBorders>
              <w:left w:val="single" w:color="auto" w:sz="4" w:space="0"/>
            </w:tcBorders>
          </w:tcPr>
          <w:p w14:paraId="538975DE">
            <w:pPr>
              <w:rPr>
                <w:sz w:val="24"/>
              </w:rPr>
            </w:pPr>
            <w:r>
              <w:rPr>
                <w:rFonts w:hint="eastAsia"/>
                <w:sz w:val="24"/>
              </w:rPr>
              <w:t>Φ8</w:t>
            </w:r>
            <w:r>
              <w:rPr>
                <w:rFonts w:hint="eastAsia" w:ascii="Calibri" w:hAnsi="Calibri"/>
                <w:sz w:val="24"/>
                <w:vertAlign w:val="subscript"/>
              </w:rPr>
              <w:t>0</w:t>
            </w:r>
            <w:r>
              <w:rPr>
                <w:rFonts w:hint="eastAsia" w:ascii="Calibri" w:hAnsi="Calibri"/>
                <w:sz w:val="24"/>
                <w:vertAlign w:val="superscript"/>
              </w:rPr>
              <w:t xml:space="preserve">+0.022    </w:t>
            </w:r>
            <w:r>
              <w:rPr>
                <w:rFonts w:hint="eastAsia"/>
                <w:sz w:val="24"/>
              </w:rPr>
              <w:t>Ra1.6</w:t>
            </w:r>
          </w:p>
        </w:tc>
        <w:tc>
          <w:tcPr>
            <w:tcW w:w="557" w:type="dxa"/>
          </w:tcPr>
          <w:p w14:paraId="5B7B9A77">
            <w:r>
              <w:rPr>
                <w:rFonts w:hint="eastAsia"/>
              </w:rPr>
              <w:t>2</w:t>
            </w:r>
          </w:p>
        </w:tc>
        <w:tc>
          <w:tcPr>
            <w:tcW w:w="2151" w:type="dxa"/>
          </w:tcPr>
          <w:p w14:paraId="2FE1B8C0">
            <w:pPr>
              <w:rPr>
                <w:rFonts w:ascii="Calibri" w:hAnsi="Calibri"/>
              </w:rPr>
            </w:pPr>
            <w:r>
              <w:rPr>
                <w:rFonts w:hint="eastAsia"/>
              </w:rPr>
              <w:t>超差无分</w:t>
            </w:r>
          </w:p>
        </w:tc>
        <w:tc>
          <w:tcPr>
            <w:tcW w:w="626" w:type="dxa"/>
            <w:vAlign w:val="center"/>
          </w:tcPr>
          <w:p w14:paraId="01795859">
            <w:pPr>
              <w:rPr>
                <w:rFonts w:hint="eastAsia" w:ascii="宋体" w:hAnsi="宋体" w:cs="宋体"/>
                <w:sz w:val="18"/>
                <w:szCs w:val="18"/>
              </w:rPr>
            </w:pPr>
          </w:p>
        </w:tc>
        <w:tc>
          <w:tcPr>
            <w:tcW w:w="832" w:type="dxa"/>
            <w:vAlign w:val="center"/>
          </w:tcPr>
          <w:p w14:paraId="273F0375">
            <w:pPr>
              <w:rPr>
                <w:rFonts w:hint="eastAsia" w:ascii="宋体" w:hAnsi="宋体" w:cs="宋体"/>
                <w:sz w:val="18"/>
                <w:szCs w:val="18"/>
              </w:rPr>
            </w:pPr>
          </w:p>
        </w:tc>
        <w:tc>
          <w:tcPr>
            <w:tcW w:w="854" w:type="dxa"/>
            <w:vAlign w:val="center"/>
          </w:tcPr>
          <w:p w14:paraId="37747107">
            <w:pPr>
              <w:rPr>
                <w:rFonts w:hint="eastAsia" w:ascii="宋体" w:hAnsi="宋体" w:cs="宋体"/>
                <w:sz w:val="18"/>
                <w:szCs w:val="18"/>
              </w:rPr>
            </w:pPr>
          </w:p>
        </w:tc>
      </w:tr>
      <w:tr w14:paraId="4F3B4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4FB71D4A">
            <w:pPr>
              <w:rPr>
                <w:rFonts w:hint="eastAsia" w:ascii="宋体" w:hAnsi="宋体" w:cs="宋体"/>
                <w:sz w:val="18"/>
                <w:szCs w:val="18"/>
              </w:rPr>
            </w:pPr>
          </w:p>
        </w:tc>
        <w:tc>
          <w:tcPr>
            <w:tcW w:w="944" w:type="dxa"/>
            <w:vMerge w:val="continue"/>
            <w:tcBorders>
              <w:right w:val="single" w:color="auto" w:sz="4" w:space="0"/>
            </w:tcBorders>
            <w:vAlign w:val="center"/>
          </w:tcPr>
          <w:p w14:paraId="3EEB81F7">
            <w:pPr>
              <w:rPr>
                <w:rFonts w:hint="eastAsia" w:ascii="宋体" w:hAnsi="宋体" w:cs="宋体"/>
                <w:sz w:val="18"/>
                <w:szCs w:val="18"/>
              </w:rPr>
            </w:pPr>
          </w:p>
        </w:tc>
        <w:tc>
          <w:tcPr>
            <w:tcW w:w="2673" w:type="dxa"/>
            <w:tcBorders>
              <w:left w:val="single" w:color="auto" w:sz="4" w:space="0"/>
            </w:tcBorders>
          </w:tcPr>
          <w:p w14:paraId="6BE5B1A7">
            <w:pPr>
              <w:rPr>
                <w:sz w:val="24"/>
              </w:rPr>
            </w:pPr>
            <w:r>
              <w:rPr>
                <w:rFonts w:hint="eastAsia" w:ascii="Calibri" w:hAnsi="Calibri"/>
                <w:sz w:val="24"/>
              </w:rPr>
              <w:t>72</w:t>
            </w:r>
            <w:r>
              <w:rPr>
                <w:rFonts w:hint="eastAsia" w:ascii="Calibri" w:hAnsi="Calibri"/>
                <w:sz w:val="24"/>
                <w:vertAlign w:val="subscript"/>
              </w:rPr>
              <w:t>-0.046</w:t>
            </w:r>
            <w:r>
              <w:rPr>
                <w:rFonts w:hint="eastAsia" w:ascii="Calibri" w:hAnsi="Calibri"/>
                <w:sz w:val="24"/>
                <w:vertAlign w:val="superscript"/>
              </w:rPr>
              <w:t xml:space="preserve">0     </w:t>
            </w:r>
            <w:r>
              <w:rPr>
                <w:rFonts w:hint="eastAsia"/>
                <w:sz w:val="24"/>
              </w:rPr>
              <w:t>Ra1.6</w:t>
            </w:r>
          </w:p>
        </w:tc>
        <w:tc>
          <w:tcPr>
            <w:tcW w:w="557" w:type="dxa"/>
          </w:tcPr>
          <w:p w14:paraId="65DD3419">
            <w:r>
              <w:rPr>
                <w:rFonts w:hint="eastAsia"/>
              </w:rPr>
              <w:t>6</w:t>
            </w:r>
          </w:p>
        </w:tc>
        <w:tc>
          <w:tcPr>
            <w:tcW w:w="2151" w:type="dxa"/>
          </w:tcPr>
          <w:p w14:paraId="72249A97">
            <w:pPr>
              <w:rPr>
                <w:rFonts w:ascii="Calibri" w:hAnsi="Calibri"/>
              </w:rPr>
            </w:pPr>
            <w:r>
              <w:rPr>
                <w:rFonts w:hint="eastAsia"/>
              </w:rPr>
              <w:t>超差无分</w:t>
            </w:r>
          </w:p>
        </w:tc>
        <w:tc>
          <w:tcPr>
            <w:tcW w:w="626" w:type="dxa"/>
            <w:vAlign w:val="center"/>
          </w:tcPr>
          <w:p w14:paraId="014B8833">
            <w:pPr>
              <w:rPr>
                <w:rFonts w:hint="eastAsia" w:ascii="宋体" w:hAnsi="宋体" w:cs="宋体"/>
                <w:sz w:val="18"/>
                <w:szCs w:val="18"/>
              </w:rPr>
            </w:pPr>
          </w:p>
        </w:tc>
        <w:tc>
          <w:tcPr>
            <w:tcW w:w="832" w:type="dxa"/>
            <w:vAlign w:val="center"/>
          </w:tcPr>
          <w:p w14:paraId="49B4AB06">
            <w:pPr>
              <w:rPr>
                <w:rFonts w:hint="eastAsia" w:ascii="宋体" w:hAnsi="宋体" w:cs="宋体"/>
                <w:sz w:val="18"/>
                <w:szCs w:val="18"/>
              </w:rPr>
            </w:pPr>
          </w:p>
        </w:tc>
        <w:tc>
          <w:tcPr>
            <w:tcW w:w="854" w:type="dxa"/>
            <w:vAlign w:val="center"/>
          </w:tcPr>
          <w:p w14:paraId="3311DC40">
            <w:pPr>
              <w:rPr>
                <w:rFonts w:hint="eastAsia" w:ascii="宋体" w:hAnsi="宋体" w:cs="宋体"/>
                <w:sz w:val="18"/>
                <w:szCs w:val="18"/>
              </w:rPr>
            </w:pPr>
          </w:p>
        </w:tc>
      </w:tr>
      <w:tr w14:paraId="0B055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2FC8D70F">
            <w:pPr>
              <w:rPr>
                <w:rFonts w:hint="eastAsia" w:ascii="宋体" w:hAnsi="宋体" w:cs="宋体"/>
                <w:sz w:val="18"/>
                <w:szCs w:val="18"/>
              </w:rPr>
            </w:pPr>
          </w:p>
        </w:tc>
        <w:tc>
          <w:tcPr>
            <w:tcW w:w="944" w:type="dxa"/>
            <w:vMerge w:val="continue"/>
            <w:tcBorders>
              <w:right w:val="single" w:color="auto" w:sz="4" w:space="0"/>
            </w:tcBorders>
            <w:vAlign w:val="center"/>
          </w:tcPr>
          <w:p w14:paraId="46EF3078">
            <w:pPr>
              <w:rPr>
                <w:rFonts w:hint="eastAsia" w:ascii="宋体" w:hAnsi="宋体" w:cs="宋体"/>
                <w:sz w:val="18"/>
                <w:szCs w:val="18"/>
              </w:rPr>
            </w:pPr>
          </w:p>
        </w:tc>
        <w:tc>
          <w:tcPr>
            <w:tcW w:w="2673" w:type="dxa"/>
            <w:tcBorders>
              <w:left w:val="single" w:color="auto" w:sz="4" w:space="0"/>
            </w:tcBorders>
          </w:tcPr>
          <w:p w14:paraId="61233326">
            <w:r>
              <w:rPr>
                <w:rFonts w:hint="eastAsia" w:ascii="Calibri" w:hAnsi="Calibri"/>
                <w:sz w:val="24"/>
              </w:rPr>
              <w:t>72</w:t>
            </w:r>
            <w:r>
              <w:rPr>
                <w:rFonts w:hint="eastAsia" w:ascii="Calibri" w:hAnsi="Calibri"/>
                <w:sz w:val="24"/>
                <w:vertAlign w:val="subscript"/>
              </w:rPr>
              <w:t>-0.046</w:t>
            </w:r>
            <w:r>
              <w:rPr>
                <w:rFonts w:hint="eastAsia" w:ascii="Calibri" w:hAnsi="Calibri"/>
                <w:sz w:val="24"/>
                <w:vertAlign w:val="superscript"/>
              </w:rPr>
              <w:t xml:space="preserve">0     </w:t>
            </w:r>
            <w:r>
              <w:rPr>
                <w:rFonts w:hint="eastAsia"/>
                <w:sz w:val="24"/>
              </w:rPr>
              <w:t>Ra1.6</w:t>
            </w:r>
          </w:p>
        </w:tc>
        <w:tc>
          <w:tcPr>
            <w:tcW w:w="557" w:type="dxa"/>
          </w:tcPr>
          <w:p w14:paraId="1E6E248E">
            <w:r>
              <w:rPr>
                <w:rFonts w:hint="eastAsia"/>
              </w:rPr>
              <w:t>6</w:t>
            </w:r>
          </w:p>
        </w:tc>
        <w:tc>
          <w:tcPr>
            <w:tcW w:w="2151" w:type="dxa"/>
            <w:tcBorders>
              <w:bottom w:val="single" w:color="auto" w:sz="4" w:space="0"/>
            </w:tcBorders>
          </w:tcPr>
          <w:p w14:paraId="027D16B5">
            <w:pPr>
              <w:rPr>
                <w:rFonts w:ascii="Calibri" w:hAnsi="Calibri"/>
              </w:rPr>
            </w:pPr>
            <w:r>
              <w:rPr>
                <w:rFonts w:hint="eastAsia"/>
              </w:rPr>
              <w:t>超差无分</w:t>
            </w:r>
          </w:p>
        </w:tc>
        <w:tc>
          <w:tcPr>
            <w:tcW w:w="626" w:type="dxa"/>
            <w:tcBorders>
              <w:bottom w:val="single" w:color="auto" w:sz="4" w:space="0"/>
            </w:tcBorders>
            <w:vAlign w:val="center"/>
          </w:tcPr>
          <w:p w14:paraId="13DCDD4C">
            <w:pPr>
              <w:rPr>
                <w:rFonts w:hint="eastAsia" w:ascii="宋体" w:hAnsi="宋体" w:cs="宋体"/>
                <w:sz w:val="18"/>
                <w:szCs w:val="18"/>
              </w:rPr>
            </w:pPr>
          </w:p>
        </w:tc>
        <w:tc>
          <w:tcPr>
            <w:tcW w:w="832" w:type="dxa"/>
            <w:vAlign w:val="center"/>
          </w:tcPr>
          <w:p w14:paraId="1B22614A">
            <w:pPr>
              <w:rPr>
                <w:rFonts w:hint="eastAsia" w:ascii="宋体" w:hAnsi="宋体" w:cs="宋体"/>
                <w:sz w:val="18"/>
                <w:szCs w:val="18"/>
              </w:rPr>
            </w:pPr>
          </w:p>
        </w:tc>
        <w:tc>
          <w:tcPr>
            <w:tcW w:w="854" w:type="dxa"/>
            <w:vAlign w:val="center"/>
          </w:tcPr>
          <w:p w14:paraId="10FB129A">
            <w:pPr>
              <w:rPr>
                <w:rFonts w:hint="eastAsia" w:ascii="宋体" w:hAnsi="宋体" w:cs="宋体"/>
                <w:sz w:val="18"/>
                <w:szCs w:val="18"/>
              </w:rPr>
            </w:pPr>
          </w:p>
        </w:tc>
      </w:tr>
      <w:tr w14:paraId="364BC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66424BB5">
            <w:pPr>
              <w:rPr>
                <w:rFonts w:hint="eastAsia" w:ascii="宋体" w:hAnsi="宋体" w:cs="宋体"/>
                <w:sz w:val="18"/>
                <w:szCs w:val="18"/>
              </w:rPr>
            </w:pPr>
          </w:p>
        </w:tc>
        <w:tc>
          <w:tcPr>
            <w:tcW w:w="944" w:type="dxa"/>
            <w:vMerge w:val="continue"/>
            <w:tcBorders>
              <w:right w:val="single" w:color="auto" w:sz="4" w:space="0"/>
            </w:tcBorders>
            <w:vAlign w:val="center"/>
          </w:tcPr>
          <w:p w14:paraId="185F3ED1">
            <w:pPr>
              <w:rPr>
                <w:rFonts w:hint="eastAsia" w:ascii="宋体" w:hAnsi="宋体" w:cs="宋体"/>
                <w:sz w:val="18"/>
                <w:szCs w:val="18"/>
              </w:rPr>
            </w:pPr>
          </w:p>
        </w:tc>
        <w:tc>
          <w:tcPr>
            <w:tcW w:w="2673" w:type="dxa"/>
            <w:tcBorders>
              <w:left w:val="single" w:color="auto" w:sz="4" w:space="0"/>
            </w:tcBorders>
          </w:tcPr>
          <w:p w14:paraId="18F98629">
            <w:r>
              <w:rPr>
                <w:rFonts w:hint="eastAsia"/>
                <w:sz w:val="24"/>
              </w:rPr>
              <w:t>15±0.035   Ra1.6</w:t>
            </w:r>
          </w:p>
        </w:tc>
        <w:tc>
          <w:tcPr>
            <w:tcW w:w="557" w:type="dxa"/>
          </w:tcPr>
          <w:p w14:paraId="379C8925">
            <w:r>
              <w:rPr>
                <w:rFonts w:hint="eastAsia"/>
              </w:rPr>
              <w:t>4</w:t>
            </w:r>
          </w:p>
        </w:tc>
        <w:tc>
          <w:tcPr>
            <w:tcW w:w="2151" w:type="dxa"/>
          </w:tcPr>
          <w:p w14:paraId="0B461767">
            <w:pPr>
              <w:rPr>
                <w:rFonts w:ascii="Calibri" w:hAnsi="Calibri"/>
              </w:rPr>
            </w:pPr>
            <w:r>
              <w:rPr>
                <w:rFonts w:hint="eastAsia"/>
              </w:rPr>
              <w:t>超差无分</w:t>
            </w:r>
          </w:p>
        </w:tc>
        <w:tc>
          <w:tcPr>
            <w:tcW w:w="626" w:type="dxa"/>
            <w:vAlign w:val="center"/>
          </w:tcPr>
          <w:p w14:paraId="1AFC7E6C">
            <w:pPr>
              <w:rPr>
                <w:rFonts w:hint="eastAsia" w:ascii="宋体" w:hAnsi="宋体" w:cs="宋体"/>
                <w:sz w:val="18"/>
                <w:szCs w:val="18"/>
              </w:rPr>
            </w:pPr>
          </w:p>
        </w:tc>
        <w:tc>
          <w:tcPr>
            <w:tcW w:w="832" w:type="dxa"/>
            <w:vAlign w:val="center"/>
          </w:tcPr>
          <w:p w14:paraId="638AAAF5">
            <w:pPr>
              <w:rPr>
                <w:rFonts w:hint="eastAsia" w:ascii="宋体" w:hAnsi="宋体" w:cs="宋体"/>
                <w:sz w:val="18"/>
                <w:szCs w:val="18"/>
              </w:rPr>
            </w:pPr>
          </w:p>
        </w:tc>
        <w:tc>
          <w:tcPr>
            <w:tcW w:w="854" w:type="dxa"/>
            <w:vAlign w:val="center"/>
          </w:tcPr>
          <w:p w14:paraId="59CD5BE8">
            <w:pPr>
              <w:rPr>
                <w:rFonts w:hint="eastAsia" w:ascii="宋体" w:hAnsi="宋体" w:cs="宋体"/>
                <w:sz w:val="18"/>
                <w:szCs w:val="18"/>
              </w:rPr>
            </w:pPr>
          </w:p>
        </w:tc>
      </w:tr>
      <w:tr w14:paraId="3702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14A41D3E">
            <w:pPr>
              <w:rPr>
                <w:rFonts w:hint="eastAsia" w:ascii="宋体" w:hAnsi="宋体" w:cs="宋体"/>
                <w:sz w:val="18"/>
                <w:szCs w:val="18"/>
              </w:rPr>
            </w:pPr>
          </w:p>
        </w:tc>
        <w:tc>
          <w:tcPr>
            <w:tcW w:w="944" w:type="dxa"/>
            <w:vMerge w:val="continue"/>
            <w:tcBorders>
              <w:right w:val="single" w:color="auto" w:sz="4" w:space="0"/>
            </w:tcBorders>
            <w:vAlign w:val="center"/>
          </w:tcPr>
          <w:p w14:paraId="7702825A">
            <w:pPr>
              <w:rPr>
                <w:rFonts w:hint="eastAsia" w:ascii="宋体" w:hAnsi="宋体" w:cs="宋体"/>
                <w:sz w:val="18"/>
                <w:szCs w:val="18"/>
              </w:rPr>
            </w:pPr>
          </w:p>
        </w:tc>
        <w:tc>
          <w:tcPr>
            <w:tcW w:w="2673" w:type="dxa"/>
            <w:tcBorders>
              <w:left w:val="single" w:color="auto" w:sz="4" w:space="0"/>
            </w:tcBorders>
          </w:tcPr>
          <w:p w14:paraId="364FA4B1">
            <w:r>
              <w:rPr>
                <w:rFonts w:hint="eastAsia"/>
                <w:sz w:val="24"/>
              </w:rPr>
              <w:t>50±0.06</w:t>
            </w:r>
          </w:p>
        </w:tc>
        <w:tc>
          <w:tcPr>
            <w:tcW w:w="557" w:type="dxa"/>
          </w:tcPr>
          <w:p w14:paraId="286DE6A8">
            <w:r>
              <w:rPr>
                <w:rFonts w:hint="eastAsia"/>
              </w:rPr>
              <w:t>3</w:t>
            </w:r>
          </w:p>
        </w:tc>
        <w:tc>
          <w:tcPr>
            <w:tcW w:w="2151" w:type="dxa"/>
          </w:tcPr>
          <w:p w14:paraId="1B367208">
            <w:pPr>
              <w:rPr>
                <w:rFonts w:ascii="Calibri" w:hAnsi="Calibri"/>
              </w:rPr>
            </w:pPr>
            <w:r>
              <w:rPr>
                <w:rFonts w:hint="eastAsia"/>
              </w:rPr>
              <w:t>超差无分</w:t>
            </w:r>
          </w:p>
        </w:tc>
        <w:tc>
          <w:tcPr>
            <w:tcW w:w="626" w:type="dxa"/>
            <w:vAlign w:val="center"/>
          </w:tcPr>
          <w:p w14:paraId="12C15CD3">
            <w:pPr>
              <w:rPr>
                <w:rFonts w:hint="eastAsia" w:ascii="宋体" w:hAnsi="宋体" w:cs="宋体"/>
                <w:sz w:val="18"/>
                <w:szCs w:val="18"/>
              </w:rPr>
            </w:pPr>
          </w:p>
        </w:tc>
        <w:tc>
          <w:tcPr>
            <w:tcW w:w="832" w:type="dxa"/>
            <w:vAlign w:val="center"/>
          </w:tcPr>
          <w:p w14:paraId="1F12BBCF">
            <w:pPr>
              <w:rPr>
                <w:rFonts w:hint="eastAsia" w:ascii="宋体" w:hAnsi="宋体" w:cs="宋体"/>
                <w:sz w:val="18"/>
                <w:szCs w:val="18"/>
              </w:rPr>
            </w:pPr>
          </w:p>
        </w:tc>
        <w:tc>
          <w:tcPr>
            <w:tcW w:w="854" w:type="dxa"/>
            <w:vAlign w:val="center"/>
          </w:tcPr>
          <w:p w14:paraId="2CBBADAC">
            <w:pPr>
              <w:rPr>
                <w:rFonts w:hint="eastAsia" w:ascii="宋体" w:hAnsi="宋体" w:cs="宋体"/>
                <w:sz w:val="18"/>
                <w:szCs w:val="18"/>
              </w:rPr>
            </w:pPr>
          </w:p>
        </w:tc>
      </w:tr>
      <w:tr w14:paraId="4F8AF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710A03F5">
            <w:pPr>
              <w:rPr>
                <w:rFonts w:hint="eastAsia" w:ascii="宋体" w:hAnsi="宋体" w:cs="宋体"/>
                <w:sz w:val="18"/>
                <w:szCs w:val="18"/>
              </w:rPr>
            </w:pPr>
          </w:p>
        </w:tc>
        <w:tc>
          <w:tcPr>
            <w:tcW w:w="944" w:type="dxa"/>
            <w:vMerge w:val="continue"/>
            <w:tcBorders>
              <w:right w:val="single" w:color="auto" w:sz="4" w:space="0"/>
            </w:tcBorders>
            <w:vAlign w:val="center"/>
          </w:tcPr>
          <w:p w14:paraId="2846BA34">
            <w:pPr>
              <w:rPr>
                <w:rFonts w:hint="eastAsia" w:ascii="宋体" w:hAnsi="宋体" w:cs="宋体"/>
                <w:sz w:val="18"/>
                <w:szCs w:val="18"/>
              </w:rPr>
            </w:pPr>
          </w:p>
        </w:tc>
        <w:tc>
          <w:tcPr>
            <w:tcW w:w="2673" w:type="dxa"/>
            <w:tcBorders>
              <w:left w:val="single" w:color="auto" w:sz="4" w:space="0"/>
            </w:tcBorders>
          </w:tcPr>
          <w:p w14:paraId="3C621B75">
            <w:r>
              <w:rPr>
                <w:rFonts w:hint="eastAsia"/>
                <w:sz w:val="24"/>
              </w:rPr>
              <w:t>40±0.06二处</w:t>
            </w:r>
          </w:p>
        </w:tc>
        <w:tc>
          <w:tcPr>
            <w:tcW w:w="557" w:type="dxa"/>
          </w:tcPr>
          <w:p w14:paraId="1AC424AF">
            <w:r>
              <w:rPr>
                <w:rFonts w:hint="eastAsia"/>
              </w:rPr>
              <w:t>4</w:t>
            </w:r>
          </w:p>
        </w:tc>
        <w:tc>
          <w:tcPr>
            <w:tcW w:w="2151" w:type="dxa"/>
          </w:tcPr>
          <w:p w14:paraId="71C0047E">
            <w:r>
              <w:rPr>
                <w:rFonts w:hint="eastAsia"/>
              </w:rPr>
              <w:t>超差无分</w:t>
            </w:r>
          </w:p>
        </w:tc>
        <w:tc>
          <w:tcPr>
            <w:tcW w:w="626" w:type="dxa"/>
            <w:vAlign w:val="center"/>
          </w:tcPr>
          <w:p w14:paraId="6E795B71">
            <w:pPr>
              <w:rPr>
                <w:rFonts w:hint="eastAsia" w:ascii="宋体" w:hAnsi="宋体" w:cs="宋体"/>
                <w:sz w:val="18"/>
                <w:szCs w:val="18"/>
              </w:rPr>
            </w:pPr>
          </w:p>
        </w:tc>
        <w:tc>
          <w:tcPr>
            <w:tcW w:w="832" w:type="dxa"/>
            <w:vAlign w:val="center"/>
          </w:tcPr>
          <w:p w14:paraId="40B6000D">
            <w:pPr>
              <w:rPr>
                <w:rFonts w:hint="eastAsia" w:ascii="宋体" w:hAnsi="宋体" w:cs="宋体"/>
                <w:sz w:val="18"/>
                <w:szCs w:val="18"/>
              </w:rPr>
            </w:pPr>
          </w:p>
        </w:tc>
        <w:tc>
          <w:tcPr>
            <w:tcW w:w="854" w:type="dxa"/>
            <w:vAlign w:val="center"/>
          </w:tcPr>
          <w:p w14:paraId="212CD242">
            <w:pPr>
              <w:rPr>
                <w:rFonts w:hint="eastAsia" w:ascii="宋体" w:hAnsi="宋体" w:cs="宋体"/>
                <w:sz w:val="18"/>
                <w:szCs w:val="18"/>
              </w:rPr>
            </w:pPr>
          </w:p>
        </w:tc>
      </w:tr>
      <w:tr w14:paraId="06EE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215EE9A1">
            <w:pPr>
              <w:rPr>
                <w:rFonts w:hint="eastAsia" w:ascii="宋体" w:hAnsi="宋体" w:cs="宋体"/>
                <w:sz w:val="18"/>
                <w:szCs w:val="18"/>
              </w:rPr>
            </w:pPr>
          </w:p>
        </w:tc>
        <w:tc>
          <w:tcPr>
            <w:tcW w:w="944" w:type="dxa"/>
            <w:vMerge w:val="continue"/>
            <w:tcBorders>
              <w:right w:val="single" w:color="auto" w:sz="4" w:space="0"/>
            </w:tcBorders>
            <w:vAlign w:val="center"/>
          </w:tcPr>
          <w:p w14:paraId="513589D2">
            <w:pPr>
              <w:rPr>
                <w:rFonts w:hint="eastAsia" w:ascii="宋体" w:hAnsi="宋体" w:cs="宋体"/>
                <w:sz w:val="18"/>
                <w:szCs w:val="18"/>
              </w:rPr>
            </w:pPr>
          </w:p>
        </w:tc>
        <w:tc>
          <w:tcPr>
            <w:tcW w:w="2673" w:type="dxa"/>
            <w:tcBorders>
              <w:left w:val="single" w:color="auto" w:sz="4" w:space="0"/>
            </w:tcBorders>
          </w:tcPr>
          <w:p w14:paraId="0DF5304F">
            <w:r>
              <w:rPr>
                <w:rFonts w:hint="eastAsia"/>
              </w:rPr>
              <w:t>2—Φ10</w:t>
            </w:r>
            <w:r>
              <w:rPr>
                <w:rFonts w:hint="eastAsia"/>
                <w:vertAlign w:val="subscript"/>
              </w:rPr>
              <w:t>0</w:t>
            </w:r>
            <w:r>
              <w:rPr>
                <w:rFonts w:hint="eastAsia"/>
                <w:vertAlign w:val="superscript"/>
              </w:rPr>
              <w:t xml:space="preserve">+0.06     </w:t>
            </w:r>
            <w:r>
              <w:rPr>
                <w:rFonts w:hint="eastAsia"/>
                <w:sz w:val="24"/>
              </w:rPr>
              <w:t>Ra3.2</w:t>
            </w:r>
          </w:p>
        </w:tc>
        <w:tc>
          <w:tcPr>
            <w:tcW w:w="557" w:type="dxa"/>
          </w:tcPr>
          <w:p w14:paraId="124AF336">
            <w:r>
              <w:rPr>
                <w:rFonts w:hint="eastAsia"/>
                <w:color w:val="auto"/>
              </w:rPr>
              <w:t>4</w:t>
            </w:r>
          </w:p>
        </w:tc>
        <w:tc>
          <w:tcPr>
            <w:tcW w:w="2151" w:type="dxa"/>
          </w:tcPr>
          <w:p w14:paraId="60610E0C">
            <w:pPr>
              <w:rPr>
                <w:rFonts w:ascii="Calibri" w:hAnsi="Calibri"/>
              </w:rPr>
            </w:pPr>
            <w:r>
              <w:rPr>
                <w:rFonts w:hint="eastAsia"/>
              </w:rPr>
              <w:t>超差无分</w:t>
            </w:r>
          </w:p>
        </w:tc>
        <w:tc>
          <w:tcPr>
            <w:tcW w:w="626" w:type="dxa"/>
            <w:vAlign w:val="center"/>
          </w:tcPr>
          <w:p w14:paraId="0664BB61">
            <w:pPr>
              <w:rPr>
                <w:rFonts w:hint="eastAsia" w:ascii="宋体" w:hAnsi="宋体" w:cs="宋体"/>
                <w:sz w:val="18"/>
                <w:szCs w:val="18"/>
              </w:rPr>
            </w:pPr>
          </w:p>
        </w:tc>
        <w:tc>
          <w:tcPr>
            <w:tcW w:w="832" w:type="dxa"/>
            <w:vAlign w:val="center"/>
          </w:tcPr>
          <w:p w14:paraId="6175239F">
            <w:pPr>
              <w:rPr>
                <w:rFonts w:hint="eastAsia" w:ascii="宋体" w:hAnsi="宋体" w:cs="宋体"/>
                <w:sz w:val="18"/>
                <w:szCs w:val="18"/>
              </w:rPr>
            </w:pPr>
          </w:p>
        </w:tc>
        <w:tc>
          <w:tcPr>
            <w:tcW w:w="854" w:type="dxa"/>
            <w:vAlign w:val="center"/>
          </w:tcPr>
          <w:p w14:paraId="65E46B1E">
            <w:pPr>
              <w:rPr>
                <w:rFonts w:hint="eastAsia" w:ascii="宋体" w:hAnsi="宋体" w:cs="宋体"/>
                <w:sz w:val="18"/>
                <w:szCs w:val="18"/>
              </w:rPr>
            </w:pPr>
          </w:p>
        </w:tc>
      </w:tr>
      <w:tr w14:paraId="0119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7F413846">
            <w:pPr>
              <w:rPr>
                <w:rFonts w:hint="eastAsia" w:ascii="宋体" w:hAnsi="宋体" w:cs="宋体"/>
                <w:sz w:val="18"/>
                <w:szCs w:val="18"/>
              </w:rPr>
            </w:pPr>
          </w:p>
        </w:tc>
        <w:tc>
          <w:tcPr>
            <w:tcW w:w="944" w:type="dxa"/>
            <w:vMerge w:val="continue"/>
            <w:tcBorders>
              <w:right w:val="single" w:color="auto" w:sz="4" w:space="0"/>
            </w:tcBorders>
            <w:vAlign w:val="center"/>
          </w:tcPr>
          <w:p w14:paraId="0418C441">
            <w:pPr>
              <w:rPr>
                <w:rFonts w:hint="eastAsia" w:ascii="宋体" w:hAnsi="宋体" w:cs="宋体"/>
                <w:sz w:val="18"/>
                <w:szCs w:val="18"/>
              </w:rPr>
            </w:pPr>
          </w:p>
        </w:tc>
        <w:tc>
          <w:tcPr>
            <w:tcW w:w="2673" w:type="dxa"/>
            <w:tcBorders>
              <w:left w:val="single" w:color="auto" w:sz="4" w:space="0"/>
            </w:tcBorders>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685"/>
              <w:gridCol w:w="408"/>
            </w:tblGrid>
            <w:tr w14:paraId="2D58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dxa"/>
                </w:tcPr>
                <w:p w14:paraId="452D979A">
                  <w:pPr>
                    <w:rPr>
                      <w:rFonts w:ascii="Calibri" w:hAnsi="Calibri"/>
                    </w:rPr>
                  </w:pPr>
                  <w:r>
                    <w:rPr>
                      <w:rFonts w:hint="eastAsia" w:ascii="宋体" w:hAnsi="宋体" w:cs="宋体"/>
                    </w:rPr>
                    <w:t>∥</w:t>
                  </w:r>
                </w:p>
              </w:tc>
              <w:tc>
                <w:tcPr>
                  <w:tcW w:w="685" w:type="dxa"/>
                </w:tcPr>
                <w:p w14:paraId="011DCC4F">
                  <w:pPr>
                    <w:rPr>
                      <w:rFonts w:ascii="Calibri" w:hAnsi="Calibri"/>
                    </w:rPr>
                  </w:pPr>
                  <w:r>
                    <w:rPr>
                      <w:rFonts w:hint="eastAsia" w:ascii="Calibri"/>
                    </w:rPr>
                    <w:t>0.02</w:t>
                  </w:r>
                </w:p>
              </w:tc>
              <w:tc>
                <w:tcPr>
                  <w:tcW w:w="408" w:type="dxa"/>
                </w:tcPr>
                <w:p w14:paraId="6F33B29C">
                  <w:pPr>
                    <w:rPr>
                      <w:rFonts w:ascii="Calibri" w:hAnsi="Calibri"/>
                    </w:rPr>
                  </w:pPr>
                  <w:r>
                    <w:rPr>
                      <w:rFonts w:hint="eastAsia" w:ascii="Calibri"/>
                    </w:rPr>
                    <w:t>A</w:t>
                  </w:r>
                </w:p>
              </w:tc>
            </w:tr>
          </w:tbl>
          <w:p w14:paraId="254CF499"/>
        </w:tc>
        <w:tc>
          <w:tcPr>
            <w:tcW w:w="557" w:type="dxa"/>
          </w:tcPr>
          <w:p w14:paraId="1450503A">
            <w:r>
              <w:rPr>
                <w:rFonts w:hint="eastAsia"/>
              </w:rPr>
              <w:t>4</w:t>
            </w:r>
          </w:p>
        </w:tc>
        <w:tc>
          <w:tcPr>
            <w:tcW w:w="2151" w:type="dxa"/>
          </w:tcPr>
          <w:p w14:paraId="68226ED9">
            <w:pPr>
              <w:rPr>
                <w:rFonts w:ascii="Calibri" w:hAnsi="Calibri"/>
              </w:rPr>
            </w:pPr>
            <w:r>
              <w:rPr>
                <w:rFonts w:hint="eastAsia"/>
              </w:rPr>
              <w:t>超差无分</w:t>
            </w:r>
          </w:p>
        </w:tc>
        <w:tc>
          <w:tcPr>
            <w:tcW w:w="626" w:type="dxa"/>
            <w:vAlign w:val="center"/>
          </w:tcPr>
          <w:p w14:paraId="0C037A5D">
            <w:pPr>
              <w:rPr>
                <w:rFonts w:hint="eastAsia" w:ascii="宋体" w:hAnsi="宋体" w:cs="宋体"/>
                <w:sz w:val="18"/>
                <w:szCs w:val="18"/>
              </w:rPr>
            </w:pPr>
          </w:p>
        </w:tc>
        <w:tc>
          <w:tcPr>
            <w:tcW w:w="832" w:type="dxa"/>
            <w:vAlign w:val="center"/>
          </w:tcPr>
          <w:p w14:paraId="7C79FB1A">
            <w:pPr>
              <w:rPr>
                <w:rFonts w:hint="eastAsia" w:ascii="宋体" w:hAnsi="宋体" w:cs="宋体"/>
                <w:sz w:val="18"/>
                <w:szCs w:val="18"/>
              </w:rPr>
            </w:pPr>
          </w:p>
        </w:tc>
        <w:tc>
          <w:tcPr>
            <w:tcW w:w="854" w:type="dxa"/>
            <w:vAlign w:val="center"/>
          </w:tcPr>
          <w:p w14:paraId="6EA312EC">
            <w:pPr>
              <w:rPr>
                <w:rFonts w:hint="eastAsia" w:ascii="宋体" w:hAnsi="宋体" w:cs="宋体"/>
                <w:sz w:val="18"/>
                <w:szCs w:val="18"/>
              </w:rPr>
            </w:pPr>
          </w:p>
        </w:tc>
      </w:tr>
      <w:tr w14:paraId="77151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57A4CDCC">
            <w:pPr>
              <w:rPr>
                <w:rFonts w:hint="eastAsia" w:ascii="宋体" w:hAnsi="宋体" w:cs="宋体"/>
                <w:sz w:val="18"/>
                <w:szCs w:val="18"/>
              </w:rPr>
            </w:pPr>
          </w:p>
        </w:tc>
        <w:tc>
          <w:tcPr>
            <w:tcW w:w="944" w:type="dxa"/>
            <w:vMerge w:val="continue"/>
            <w:tcBorders>
              <w:right w:val="single" w:color="auto" w:sz="4" w:space="0"/>
            </w:tcBorders>
            <w:vAlign w:val="center"/>
          </w:tcPr>
          <w:p w14:paraId="6877FE0C">
            <w:pPr>
              <w:rPr>
                <w:rFonts w:hint="eastAsia" w:ascii="宋体" w:hAnsi="宋体" w:cs="宋体"/>
                <w:sz w:val="18"/>
                <w:szCs w:val="18"/>
              </w:rPr>
            </w:pPr>
          </w:p>
        </w:tc>
        <w:tc>
          <w:tcPr>
            <w:tcW w:w="2673" w:type="dxa"/>
            <w:tcBorders>
              <w:left w:val="single" w:color="auto" w:sz="4" w:space="0"/>
            </w:tcBorders>
          </w:tcPr>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672"/>
              <w:gridCol w:w="433"/>
            </w:tblGrid>
            <w:tr w14:paraId="2C49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dxa"/>
                </w:tcPr>
                <w:p w14:paraId="5E5A1016">
                  <w:pPr>
                    <w:rPr>
                      <w:rFonts w:hint="eastAsia" w:ascii="宋体" w:hAnsi="宋体" w:cs="宋体"/>
                    </w:rPr>
                  </w:pPr>
                  <w:r>
                    <w:rPr>
                      <w:rFonts w:hint="eastAsia" w:ascii="宋体" w:hAnsi="宋体" w:cs="宋体"/>
                    </w:rPr>
                    <w:t>≡</w:t>
                  </w:r>
                </w:p>
              </w:tc>
              <w:tc>
                <w:tcPr>
                  <w:tcW w:w="672" w:type="dxa"/>
                </w:tcPr>
                <w:p w14:paraId="40281441">
                  <w:pPr>
                    <w:rPr>
                      <w:rFonts w:ascii="Calibri" w:hAnsi="Calibri"/>
                    </w:rPr>
                  </w:pPr>
                  <w:r>
                    <w:rPr>
                      <w:rFonts w:hint="eastAsia"/>
                    </w:rPr>
                    <w:t>0.06</w:t>
                  </w:r>
                </w:p>
              </w:tc>
              <w:tc>
                <w:tcPr>
                  <w:tcW w:w="433" w:type="dxa"/>
                </w:tcPr>
                <w:p w14:paraId="5C9DC98B">
                  <w:pPr>
                    <w:rPr>
                      <w:rFonts w:ascii="Calibri" w:hAnsi="Calibri"/>
                    </w:rPr>
                  </w:pPr>
                  <w:r>
                    <w:rPr>
                      <w:rFonts w:hint="eastAsia"/>
                    </w:rPr>
                    <w:t>B</w:t>
                  </w:r>
                </w:p>
              </w:tc>
            </w:tr>
          </w:tbl>
          <w:p w14:paraId="2499A316"/>
        </w:tc>
        <w:tc>
          <w:tcPr>
            <w:tcW w:w="557" w:type="dxa"/>
          </w:tcPr>
          <w:p w14:paraId="35124468">
            <w:r>
              <w:rPr>
                <w:rFonts w:hint="eastAsia"/>
              </w:rPr>
              <w:t>6</w:t>
            </w:r>
          </w:p>
        </w:tc>
        <w:tc>
          <w:tcPr>
            <w:tcW w:w="2151" w:type="dxa"/>
          </w:tcPr>
          <w:p w14:paraId="18D71337">
            <w:pPr>
              <w:rPr>
                <w:rFonts w:ascii="Calibri" w:hAnsi="Calibri"/>
              </w:rPr>
            </w:pPr>
            <w:r>
              <w:rPr>
                <w:rFonts w:hint="eastAsia"/>
              </w:rPr>
              <w:t>超差无分</w:t>
            </w:r>
          </w:p>
        </w:tc>
        <w:tc>
          <w:tcPr>
            <w:tcW w:w="626" w:type="dxa"/>
            <w:vAlign w:val="center"/>
          </w:tcPr>
          <w:p w14:paraId="0E08D8C2">
            <w:pPr>
              <w:rPr>
                <w:rFonts w:hint="eastAsia" w:ascii="宋体" w:hAnsi="宋体" w:cs="宋体"/>
                <w:sz w:val="18"/>
                <w:szCs w:val="18"/>
              </w:rPr>
            </w:pPr>
          </w:p>
        </w:tc>
        <w:tc>
          <w:tcPr>
            <w:tcW w:w="832" w:type="dxa"/>
            <w:vAlign w:val="center"/>
          </w:tcPr>
          <w:p w14:paraId="047051AA">
            <w:pPr>
              <w:rPr>
                <w:rFonts w:hint="eastAsia" w:ascii="宋体" w:hAnsi="宋体" w:cs="宋体"/>
                <w:sz w:val="18"/>
                <w:szCs w:val="18"/>
              </w:rPr>
            </w:pPr>
          </w:p>
        </w:tc>
        <w:tc>
          <w:tcPr>
            <w:tcW w:w="854" w:type="dxa"/>
            <w:vAlign w:val="center"/>
          </w:tcPr>
          <w:p w14:paraId="63F9894C">
            <w:pPr>
              <w:rPr>
                <w:rFonts w:hint="eastAsia" w:ascii="宋体" w:hAnsi="宋体" w:cs="宋体"/>
                <w:sz w:val="18"/>
                <w:szCs w:val="18"/>
              </w:rPr>
            </w:pPr>
          </w:p>
        </w:tc>
      </w:tr>
      <w:tr w14:paraId="3F77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724" w:type="dxa"/>
            <w:vMerge w:val="continue"/>
            <w:vAlign w:val="center"/>
          </w:tcPr>
          <w:p w14:paraId="004776B3">
            <w:pPr>
              <w:rPr>
                <w:rFonts w:hint="eastAsia" w:ascii="宋体" w:hAnsi="宋体" w:cs="宋体"/>
                <w:sz w:val="18"/>
                <w:szCs w:val="18"/>
              </w:rPr>
            </w:pPr>
          </w:p>
        </w:tc>
        <w:tc>
          <w:tcPr>
            <w:tcW w:w="944" w:type="dxa"/>
            <w:vMerge w:val="continue"/>
            <w:tcBorders>
              <w:right w:val="single" w:color="auto" w:sz="4" w:space="0"/>
            </w:tcBorders>
            <w:vAlign w:val="center"/>
          </w:tcPr>
          <w:p w14:paraId="50A15105">
            <w:pPr>
              <w:rPr>
                <w:rFonts w:hint="eastAsia" w:ascii="宋体" w:hAnsi="宋体" w:cs="宋体"/>
                <w:sz w:val="18"/>
                <w:szCs w:val="18"/>
              </w:rPr>
            </w:pPr>
          </w:p>
        </w:tc>
        <w:tc>
          <w:tcPr>
            <w:tcW w:w="2673" w:type="dxa"/>
            <w:tcBorders>
              <w:left w:val="single" w:color="auto" w:sz="4" w:space="0"/>
            </w:tcBorders>
          </w:tcPr>
          <w:p w14:paraId="57AE1C29">
            <w:r>
              <w:rPr>
                <w:rFonts w:hint="eastAsia"/>
              </w:rPr>
              <w:t>Φ8</w:t>
            </w:r>
            <w:r>
              <w:rPr>
                <w:rFonts w:hint="eastAsia"/>
                <w:vertAlign w:val="subscript"/>
              </w:rPr>
              <w:t>0</w:t>
            </w:r>
            <w:r>
              <w:rPr>
                <w:rFonts w:hint="eastAsia"/>
                <w:vertAlign w:val="superscript"/>
              </w:rPr>
              <w:t xml:space="preserve">+0.022    </w:t>
            </w:r>
            <w:r>
              <w:rPr>
                <w:rFonts w:hint="eastAsia"/>
                <w:sz w:val="24"/>
              </w:rPr>
              <w:t>Ra1.6</w:t>
            </w:r>
          </w:p>
        </w:tc>
        <w:tc>
          <w:tcPr>
            <w:tcW w:w="557" w:type="dxa"/>
          </w:tcPr>
          <w:p w14:paraId="4D7B35F9">
            <w:r>
              <w:rPr>
                <w:rFonts w:hint="eastAsia"/>
              </w:rPr>
              <w:t>4</w:t>
            </w:r>
          </w:p>
        </w:tc>
        <w:tc>
          <w:tcPr>
            <w:tcW w:w="2151" w:type="dxa"/>
          </w:tcPr>
          <w:p w14:paraId="0AD26C93">
            <w:r>
              <w:rPr>
                <w:rFonts w:hint="eastAsia"/>
              </w:rPr>
              <w:t>超差无分</w:t>
            </w:r>
          </w:p>
        </w:tc>
        <w:tc>
          <w:tcPr>
            <w:tcW w:w="626" w:type="dxa"/>
            <w:vAlign w:val="center"/>
          </w:tcPr>
          <w:p w14:paraId="459BF215">
            <w:pPr>
              <w:rPr>
                <w:rFonts w:hint="eastAsia" w:ascii="宋体" w:hAnsi="宋体" w:cs="宋体"/>
                <w:sz w:val="18"/>
                <w:szCs w:val="18"/>
              </w:rPr>
            </w:pPr>
          </w:p>
        </w:tc>
        <w:tc>
          <w:tcPr>
            <w:tcW w:w="832" w:type="dxa"/>
            <w:vAlign w:val="center"/>
          </w:tcPr>
          <w:p w14:paraId="0AA2EFB1">
            <w:pPr>
              <w:rPr>
                <w:rFonts w:hint="eastAsia" w:ascii="宋体" w:hAnsi="宋体" w:cs="宋体"/>
                <w:sz w:val="18"/>
                <w:szCs w:val="18"/>
              </w:rPr>
            </w:pPr>
          </w:p>
        </w:tc>
        <w:tc>
          <w:tcPr>
            <w:tcW w:w="854" w:type="dxa"/>
            <w:vAlign w:val="center"/>
          </w:tcPr>
          <w:p w14:paraId="27D20789">
            <w:pPr>
              <w:rPr>
                <w:rFonts w:hint="eastAsia" w:ascii="宋体" w:hAnsi="宋体" w:cs="宋体"/>
                <w:sz w:val="18"/>
                <w:szCs w:val="18"/>
              </w:rPr>
            </w:pPr>
          </w:p>
        </w:tc>
      </w:tr>
      <w:tr w14:paraId="36744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71678BC5">
            <w:pPr>
              <w:rPr>
                <w:rFonts w:hint="eastAsia" w:ascii="宋体" w:hAnsi="宋体" w:cs="宋体"/>
                <w:sz w:val="18"/>
                <w:szCs w:val="18"/>
              </w:rPr>
            </w:pPr>
          </w:p>
        </w:tc>
        <w:tc>
          <w:tcPr>
            <w:tcW w:w="944" w:type="dxa"/>
            <w:vMerge w:val="continue"/>
            <w:tcBorders>
              <w:right w:val="single" w:color="auto" w:sz="4" w:space="0"/>
            </w:tcBorders>
            <w:vAlign w:val="center"/>
          </w:tcPr>
          <w:p w14:paraId="2C6A054B">
            <w:pPr>
              <w:rPr>
                <w:rFonts w:hint="eastAsia" w:ascii="宋体" w:hAnsi="宋体" w:cs="宋体"/>
                <w:sz w:val="18"/>
                <w:szCs w:val="18"/>
              </w:rPr>
            </w:pPr>
          </w:p>
        </w:tc>
        <w:tc>
          <w:tcPr>
            <w:tcW w:w="2673" w:type="dxa"/>
            <w:tcBorders>
              <w:left w:val="single" w:color="auto" w:sz="4" w:space="0"/>
            </w:tcBorders>
          </w:tcPr>
          <w:p w14:paraId="7A59EA7B">
            <w:r>
              <w:rPr>
                <w:rFonts w:hint="eastAsia"/>
              </w:rPr>
              <w:t>未列尺寸及Ra</w:t>
            </w:r>
          </w:p>
        </w:tc>
        <w:tc>
          <w:tcPr>
            <w:tcW w:w="557" w:type="dxa"/>
          </w:tcPr>
          <w:p w14:paraId="66856186"/>
        </w:tc>
        <w:tc>
          <w:tcPr>
            <w:tcW w:w="2151" w:type="dxa"/>
          </w:tcPr>
          <w:p w14:paraId="25FB40CD">
            <w:r>
              <w:rPr>
                <w:rFonts w:hint="eastAsia"/>
              </w:rPr>
              <w:t>每超差一处扣一分</w:t>
            </w:r>
          </w:p>
        </w:tc>
        <w:tc>
          <w:tcPr>
            <w:tcW w:w="626" w:type="dxa"/>
            <w:vAlign w:val="center"/>
          </w:tcPr>
          <w:p w14:paraId="32F1BA43">
            <w:pPr>
              <w:rPr>
                <w:rFonts w:hint="eastAsia" w:ascii="宋体" w:hAnsi="宋体" w:cs="宋体"/>
                <w:sz w:val="18"/>
                <w:szCs w:val="18"/>
              </w:rPr>
            </w:pPr>
          </w:p>
        </w:tc>
        <w:tc>
          <w:tcPr>
            <w:tcW w:w="832" w:type="dxa"/>
            <w:vAlign w:val="center"/>
          </w:tcPr>
          <w:p w14:paraId="7E83623F">
            <w:pPr>
              <w:rPr>
                <w:rFonts w:hint="eastAsia" w:ascii="宋体" w:hAnsi="宋体" w:cs="宋体"/>
                <w:sz w:val="18"/>
                <w:szCs w:val="18"/>
              </w:rPr>
            </w:pPr>
          </w:p>
        </w:tc>
        <w:tc>
          <w:tcPr>
            <w:tcW w:w="854" w:type="dxa"/>
            <w:vAlign w:val="center"/>
          </w:tcPr>
          <w:p w14:paraId="115CF6C9">
            <w:pPr>
              <w:rPr>
                <w:rFonts w:hint="eastAsia" w:ascii="宋体" w:hAnsi="宋体" w:cs="宋体"/>
                <w:sz w:val="18"/>
                <w:szCs w:val="18"/>
              </w:rPr>
            </w:pPr>
          </w:p>
        </w:tc>
      </w:tr>
      <w:tr w14:paraId="3CB5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724" w:type="dxa"/>
            <w:vMerge w:val="continue"/>
            <w:vAlign w:val="center"/>
          </w:tcPr>
          <w:p w14:paraId="25B12491">
            <w:pPr>
              <w:rPr>
                <w:rFonts w:hint="eastAsia" w:ascii="宋体" w:hAnsi="宋体" w:cs="宋体"/>
                <w:sz w:val="18"/>
                <w:szCs w:val="18"/>
              </w:rPr>
            </w:pPr>
          </w:p>
        </w:tc>
        <w:tc>
          <w:tcPr>
            <w:tcW w:w="944" w:type="dxa"/>
            <w:vMerge w:val="continue"/>
            <w:tcBorders>
              <w:right w:val="single" w:color="auto" w:sz="4" w:space="0"/>
            </w:tcBorders>
            <w:vAlign w:val="center"/>
          </w:tcPr>
          <w:p w14:paraId="17D4841A">
            <w:pPr>
              <w:rPr>
                <w:rFonts w:hint="eastAsia" w:ascii="宋体" w:hAnsi="宋体" w:cs="宋体"/>
                <w:sz w:val="18"/>
                <w:szCs w:val="18"/>
              </w:rPr>
            </w:pPr>
          </w:p>
        </w:tc>
        <w:tc>
          <w:tcPr>
            <w:tcW w:w="2673" w:type="dxa"/>
            <w:tcBorders>
              <w:left w:val="single" w:color="auto" w:sz="4" w:space="0"/>
            </w:tcBorders>
          </w:tcPr>
          <w:p w14:paraId="4EDCA07A">
            <w:r>
              <w:rPr>
                <w:rFonts w:hint="eastAsia"/>
              </w:rPr>
              <w:t>外观</w:t>
            </w:r>
          </w:p>
        </w:tc>
        <w:tc>
          <w:tcPr>
            <w:tcW w:w="557" w:type="dxa"/>
          </w:tcPr>
          <w:p w14:paraId="010549A8"/>
        </w:tc>
        <w:tc>
          <w:tcPr>
            <w:tcW w:w="2151" w:type="dxa"/>
          </w:tcPr>
          <w:p w14:paraId="42E763A2">
            <w:r>
              <w:rPr>
                <w:rFonts w:hint="eastAsia"/>
              </w:rPr>
              <w:t>酌情扣1-5分，严重者扣10分</w:t>
            </w:r>
          </w:p>
        </w:tc>
        <w:tc>
          <w:tcPr>
            <w:tcW w:w="626" w:type="dxa"/>
            <w:vAlign w:val="center"/>
          </w:tcPr>
          <w:p w14:paraId="41E62122">
            <w:pPr>
              <w:rPr>
                <w:rFonts w:hint="eastAsia" w:ascii="宋体" w:hAnsi="宋体" w:cs="宋体"/>
                <w:sz w:val="18"/>
                <w:szCs w:val="18"/>
              </w:rPr>
            </w:pPr>
          </w:p>
        </w:tc>
        <w:tc>
          <w:tcPr>
            <w:tcW w:w="832" w:type="dxa"/>
            <w:vAlign w:val="center"/>
          </w:tcPr>
          <w:p w14:paraId="3491EE25">
            <w:pPr>
              <w:rPr>
                <w:rFonts w:hint="eastAsia" w:ascii="宋体" w:hAnsi="宋体" w:cs="宋体"/>
                <w:sz w:val="18"/>
                <w:szCs w:val="18"/>
              </w:rPr>
            </w:pPr>
          </w:p>
        </w:tc>
        <w:tc>
          <w:tcPr>
            <w:tcW w:w="854" w:type="dxa"/>
            <w:vAlign w:val="center"/>
          </w:tcPr>
          <w:p w14:paraId="5D69BE48">
            <w:pPr>
              <w:rPr>
                <w:rFonts w:hint="eastAsia" w:ascii="宋体" w:hAnsi="宋体" w:cs="宋体"/>
                <w:sz w:val="18"/>
                <w:szCs w:val="18"/>
              </w:rPr>
            </w:pPr>
          </w:p>
        </w:tc>
      </w:tr>
    </w:tbl>
    <w:p w14:paraId="7D795462">
      <w:pPr>
        <w:pStyle w:val="16"/>
        <w:rPr>
          <w:rFonts w:hint="eastAsia"/>
          <w:b/>
          <w:sz w:val="36"/>
          <w:szCs w:val="36"/>
          <w:lang w:val="en-US" w:eastAsia="zh-CN"/>
        </w:rPr>
      </w:pPr>
    </w:p>
    <w:p w14:paraId="063939B8">
      <w:pPr>
        <w:pStyle w:val="16"/>
        <w:rPr>
          <w:rFonts w:hint="eastAsia"/>
          <w:b/>
          <w:sz w:val="36"/>
          <w:szCs w:val="36"/>
          <w:lang w:val="en-US" w:eastAsia="zh-CN"/>
        </w:rPr>
      </w:pPr>
    </w:p>
    <w:p w14:paraId="1619F643">
      <w:pPr>
        <w:pStyle w:val="16"/>
        <w:rPr>
          <w:rFonts w:hint="eastAsia"/>
          <w:b/>
          <w:sz w:val="36"/>
          <w:szCs w:val="36"/>
          <w:lang w:val="en-US" w:eastAsia="zh-CN"/>
        </w:rPr>
      </w:pPr>
    </w:p>
    <w:p w14:paraId="58B3AEF3">
      <w:pPr>
        <w:pStyle w:val="16"/>
        <w:rPr>
          <w:rFonts w:hint="eastAsia"/>
          <w:b/>
          <w:sz w:val="36"/>
          <w:szCs w:val="36"/>
          <w:lang w:val="en-US" w:eastAsia="zh-CN"/>
        </w:rPr>
      </w:pPr>
    </w:p>
    <w:p w14:paraId="225D42A0">
      <w:pPr>
        <w:pStyle w:val="16"/>
        <w:rPr>
          <w:rFonts w:hint="eastAsia"/>
          <w:b/>
          <w:sz w:val="36"/>
          <w:szCs w:val="36"/>
          <w:lang w:val="en-US" w:eastAsia="zh-CN"/>
        </w:rPr>
      </w:pPr>
    </w:p>
    <w:p w14:paraId="5142E6D5">
      <w:pPr>
        <w:pStyle w:val="16"/>
        <w:rPr>
          <w:rFonts w:hint="eastAsia"/>
          <w:b/>
          <w:sz w:val="36"/>
          <w:szCs w:val="36"/>
          <w:lang w:val="en-US" w:eastAsia="zh-CN"/>
        </w:rPr>
      </w:pPr>
    </w:p>
    <w:p w14:paraId="743D9B6B">
      <w:pPr>
        <w:pStyle w:val="16"/>
        <w:rPr>
          <w:rFonts w:hint="eastAsia"/>
          <w:b/>
          <w:sz w:val="36"/>
          <w:szCs w:val="36"/>
          <w:lang w:val="en-US" w:eastAsia="zh-CN"/>
        </w:rPr>
      </w:pPr>
    </w:p>
    <w:p w14:paraId="75A526FF">
      <w:pPr>
        <w:pStyle w:val="16"/>
        <w:rPr>
          <w:rFonts w:hint="eastAsia"/>
          <w:b/>
          <w:sz w:val="36"/>
          <w:szCs w:val="36"/>
          <w:lang w:val="en-US" w:eastAsia="zh-CN"/>
        </w:rPr>
      </w:pPr>
    </w:p>
    <w:p w14:paraId="10AF5BB0">
      <w:pPr>
        <w:pStyle w:val="16"/>
        <w:rPr>
          <w:rFonts w:hint="eastAsia"/>
          <w:b/>
          <w:sz w:val="36"/>
          <w:szCs w:val="36"/>
          <w:lang w:val="en-US" w:eastAsia="zh-CN"/>
        </w:rPr>
      </w:pPr>
    </w:p>
    <w:p w14:paraId="1AE09DBA">
      <w:pPr>
        <w:pStyle w:val="16"/>
        <w:rPr>
          <w:rFonts w:hint="eastAsia"/>
          <w:b/>
          <w:sz w:val="36"/>
          <w:szCs w:val="36"/>
          <w:lang w:val="en-US" w:eastAsia="zh-CN"/>
        </w:rPr>
      </w:pPr>
    </w:p>
    <w:p w14:paraId="404D147D">
      <w:pPr>
        <w:pStyle w:val="16"/>
        <w:ind w:left="0" w:leftChars="0" w:firstLine="0" w:firstLineChars="0"/>
        <w:rPr>
          <w:rFonts w:hint="eastAsia"/>
          <w:b/>
          <w:sz w:val="36"/>
          <w:szCs w:val="36"/>
          <w:lang w:val="en-US" w:eastAsia="zh-CN"/>
        </w:rPr>
      </w:pPr>
    </w:p>
    <w:sectPr>
      <w:pgSz w:w="11906" w:h="16838"/>
      <w:pgMar w:top="1134" w:right="1247" w:bottom="1134" w:left="1247"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403E84-06C1-4C74-9D77-AE9C79A815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CFBA08-6949-4D46-BA92-E469F3DCEB85}"/>
  </w:font>
  <w:font w:name="仿宋">
    <w:panose1 w:val="02010609060101010101"/>
    <w:charset w:val="86"/>
    <w:family w:val="modern"/>
    <w:pitch w:val="default"/>
    <w:sig w:usb0="800002BF" w:usb1="38CF7CFA" w:usb2="00000016" w:usb3="00000000" w:csb0="00040001" w:csb1="00000000"/>
    <w:embedRegular r:id="rId3" w:fontKey="{666B5EE9-F5D7-4C77-AD52-B4C31D3455C9}"/>
  </w:font>
  <w:font w:name="仿宋_GB2312">
    <w:panose1 w:val="02010609030101010101"/>
    <w:charset w:val="86"/>
    <w:family w:val="modern"/>
    <w:pitch w:val="default"/>
    <w:sig w:usb0="00000001" w:usb1="080E0000" w:usb2="00000000" w:usb3="00000000" w:csb0="00040000" w:csb1="00000000"/>
    <w:embedRegular r:id="rId4" w:fontKey="{0EAC4F84-B08D-46D7-B331-FCD7D1A97592}"/>
  </w:font>
  <w:font w:name="华文楷体">
    <w:altName w:val="宋体"/>
    <w:panose1 w:val="02010600040101010101"/>
    <w:charset w:val="86"/>
    <w:family w:val="auto"/>
    <w:pitch w:val="default"/>
    <w:sig w:usb0="00000000" w:usb1="00000000" w:usb2="00000000" w:usb3="00000000" w:csb0="0004009F" w:csb1="DFD70000"/>
    <w:embedRegular r:id="rId5" w:fontKey="{38B7ABF6-B873-4B44-A7A0-25C3BEBACAE8}"/>
  </w:font>
  <w:font w:name="方正小标宋_GBK">
    <w:panose1 w:val="02000000000000000000"/>
    <w:charset w:val="86"/>
    <w:family w:val="auto"/>
    <w:pitch w:val="default"/>
    <w:sig w:usb0="A00002BF" w:usb1="38CF7CFA" w:usb2="00082016" w:usb3="00000000" w:csb0="00040001" w:csb1="00000000"/>
    <w:embedRegular r:id="rId6" w:fontKey="{7454ADA8-1D42-4BC4-BAB0-F5D03D0FD943}"/>
  </w:font>
  <w:font w:name="Microsoft JhengHei">
    <w:panose1 w:val="020B0604030504040204"/>
    <w:charset w:val="88"/>
    <w:family w:val="swiss"/>
    <w:pitch w:val="default"/>
    <w:sig w:usb0="000002A7" w:usb1="28CF4400" w:usb2="00000016" w:usb3="00000000" w:csb0="00100009" w:csb1="00000000"/>
    <w:embedRegular r:id="rId7" w:fontKey="{5649107F-F48A-498F-B8AC-72254B4D9B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80C1">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1EE84C9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64EA">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2A56AA8F">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57622"/>
    <w:multiLevelType w:val="singleLevel"/>
    <w:tmpl w:val="77C576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A072272"/>
    <w:rsid w:val="00044B6C"/>
    <w:rsid w:val="000508D9"/>
    <w:rsid w:val="0005356F"/>
    <w:rsid w:val="00090B21"/>
    <w:rsid w:val="000A1CA7"/>
    <w:rsid w:val="000B22C5"/>
    <w:rsid w:val="000C1176"/>
    <w:rsid w:val="000C3D6D"/>
    <w:rsid w:val="000D3AC6"/>
    <w:rsid w:val="000E2FE9"/>
    <w:rsid w:val="000E5689"/>
    <w:rsid w:val="000E7C39"/>
    <w:rsid w:val="000F029F"/>
    <w:rsid w:val="00100B6A"/>
    <w:rsid w:val="00103AB0"/>
    <w:rsid w:val="00104B48"/>
    <w:rsid w:val="00112CE5"/>
    <w:rsid w:val="0012324A"/>
    <w:rsid w:val="00125D18"/>
    <w:rsid w:val="00125FBD"/>
    <w:rsid w:val="001270A8"/>
    <w:rsid w:val="00141F2C"/>
    <w:rsid w:val="001436C8"/>
    <w:rsid w:val="0015109A"/>
    <w:rsid w:val="00156044"/>
    <w:rsid w:val="0016104D"/>
    <w:rsid w:val="0018741B"/>
    <w:rsid w:val="001933CC"/>
    <w:rsid w:val="00197514"/>
    <w:rsid w:val="001D2BC6"/>
    <w:rsid w:val="00272A9E"/>
    <w:rsid w:val="00275D6C"/>
    <w:rsid w:val="0027659C"/>
    <w:rsid w:val="0027764C"/>
    <w:rsid w:val="00282E8E"/>
    <w:rsid w:val="00283776"/>
    <w:rsid w:val="002870B3"/>
    <w:rsid w:val="0029068E"/>
    <w:rsid w:val="00291BC8"/>
    <w:rsid w:val="00293894"/>
    <w:rsid w:val="002B4B1C"/>
    <w:rsid w:val="002B5387"/>
    <w:rsid w:val="002C4F57"/>
    <w:rsid w:val="002F0AE6"/>
    <w:rsid w:val="002F46D8"/>
    <w:rsid w:val="002F4C89"/>
    <w:rsid w:val="00327CD5"/>
    <w:rsid w:val="00330037"/>
    <w:rsid w:val="00350C30"/>
    <w:rsid w:val="003822C4"/>
    <w:rsid w:val="003823D2"/>
    <w:rsid w:val="003837BE"/>
    <w:rsid w:val="00390716"/>
    <w:rsid w:val="00395C93"/>
    <w:rsid w:val="003A0096"/>
    <w:rsid w:val="003A6828"/>
    <w:rsid w:val="003D034C"/>
    <w:rsid w:val="003E1D27"/>
    <w:rsid w:val="003E4AFB"/>
    <w:rsid w:val="00407F95"/>
    <w:rsid w:val="004217BD"/>
    <w:rsid w:val="00425CFA"/>
    <w:rsid w:val="00435302"/>
    <w:rsid w:val="0045756A"/>
    <w:rsid w:val="004602B9"/>
    <w:rsid w:val="00476400"/>
    <w:rsid w:val="004766A9"/>
    <w:rsid w:val="004B1280"/>
    <w:rsid w:val="004B52AC"/>
    <w:rsid w:val="004D0DA8"/>
    <w:rsid w:val="004D1F3F"/>
    <w:rsid w:val="004D2F05"/>
    <w:rsid w:val="004F67F7"/>
    <w:rsid w:val="0054017E"/>
    <w:rsid w:val="00540AA3"/>
    <w:rsid w:val="005412FC"/>
    <w:rsid w:val="00566956"/>
    <w:rsid w:val="00587C29"/>
    <w:rsid w:val="005957BC"/>
    <w:rsid w:val="00597688"/>
    <w:rsid w:val="005B4D37"/>
    <w:rsid w:val="005F1391"/>
    <w:rsid w:val="005F6A1C"/>
    <w:rsid w:val="006125D8"/>
    <w:rsid w:val="0063011B"/>
    <w:rsid w:val="0063393F"/>
    <w:rsid w:val="00641BCB"/>
    <w:rsid w:val="00684145"/>
    <w:rsid w:val="00692502"/>
    <w:rsid w:val="006B5072"/>
    <w:rsid w:val="006C3EAB"/>
    <w:rsid w:val="006E3276"/>
    <w:rsid w:val="006F1FE5"/>
    <w:rsid w:val="006F4996"/>
    <w:rsid w:val="006F799D"/>
    <w:rsid w:val="007116F1"/>
    <w:rsid w:val="00711781"/>
    <w:rsid w:val="0072300C"/>
    <w:rsid w:val="0072351D"/>
    <w:rsid w:val="00745B57"/>
    <w:rsid w:val="00747B73"/>
    <w:rsid w:val="00756ED2"/>
    <w:rsid w:val="00762C79"/>
    <w:rsid w:val="00787ECC"/>
    <w:rsid w:val="007A4F80"/>
    <w:rsid w:val="007A5191"/>
    <w:rsid w:val="007D1B60"/>
    <w:rsid w:val="007E4979"/>
    <w:rsid w:val="00823354"/>
    <w:rsid w:val="00823461"/>
    <w:rsid w:val="00833FDF"/>
    <w:rsid w:val="00836BA3"/>
    <w:rsid w:val="00874F3F"/>
    <w:rsid w:val="0088013D"/>
    <w:rsid w:val="00884DBE"/>
    <w:rsid w:val="008872D5"/>
    <w:rsid w:val="008B288B"/>
    <w:rsid w:val="008D21AC"/>
    <w:rsid w:val="00922619"/>
    <w:rsid w:val="0092282E"/>
    <w:rsid w:val="0092303C"/>
    <w:rsid w:val="00934D81"/>
    <w:rsid w:val="00942223"/>
    <w:rsid w:val="009507EB"/>
    <w:rsid w:val="0095716A"/>
    <w:rsid w:val="00962991"/>
    <w:rsid w:val="00962E30"/>
    <w:rsid w:val="0099223C"/>
    <w:rsid w:val="00992828"/>
    <w:rsid w:val="0099555E"/>
    <w:rsid w:val="009B3515"/>
    <w:rsid w:val="009B7A0D"/>
    <w:rsid w:val="009D6AAA"/>
    <w:rsid w:val="009E5F34"/>
    <w:rsid w:val="009E79F1"/>
    <w:rsid w:val="00A11103"/>
    <w:rsid w:val="00A12DA7"/>
    <w:rsid w:val="00A36DA5"/>
    <w:rsid w:val="00A64640"/>
    <w:rsid w:val="00A7147C"/>
    <w:rsid w:val="00A7447C"/>
    <w:rsid w:val="00A77569"/>
    <w:rsid w:val="00A87E8A"/>
    <w:rsid w:val="00A93A9F"/>
    <w:rsid w:val="00AC32F6"/>
    <w:rsid w:val="00AC6ED2"/>
    <w:rsid w:val="00AD7481"/>
    <w:rsid w:val="00AF7942"/>
    <w:rsid w:val="00B00AF4"/>
    <w:rsid w:val="00B04029"/>
    <w:rsid w:val="00B07B6D"/>
    <w:rsid w:val="00B30678"/>
    <w:rsid w:val="00B4100E"/>
    <w:rsid w:val="00B512E9"/>
    <w:rsid w:val="00B550DA"/>
    <w:rsid w:val="00B83E28"/>
    <w:rsid w:val="00B86FBE"/>
    <w:rsid w:val="00BA5180"/>
    <w:rsid w:val="00BB6B91"/>
    <w:rsid w:val="00BC24A4"/>
    <w:rsid w:val="00BD0F4F"/>
    <w:rsid w:val="00BF2466"/>
    <w:rsid w:val="00C1642B"/>
    <w:rsid w:val="00C3520C"/>
    <w:rsid w:val="00C355B3"/>
    <w:rsid w:val="00C35B2B"/>
    <w:rsid w:val="00C53C30"/>
    <w:rsid w:val="00C61B2B"/>
    <w:rsid w:val="00C921F6"/>
    <w:rsid w:val="00C96A26"/>
    <w:rsid w:val="00CA54C1"/>
    <w:rsid w:val="00CD75C5"/>
    <w:rsid w:val="00D02E06"/>
    <w:rsid w:val="00D21B81"/>
    <w:rsid w:val="00D263B7"/>
    <w:rsid w:val="00D27A8B"/>
    <w:rsid w:val="00D3364C"/>
    <w:rsid w:val="00D5306A"/>
    <w:rsid w:val="00D54AC2"/>
    <w:rsid w:val="00D75DE3"/>
    <w:rsid w:val="00D77D92"/>
    <w:rsid w:val="00D8107F"/>
    <w:rsid w:val="00D97951"/>
    <w:rsid w:val="00DA2FCC"/>
    <w:rsid w:val="00DD3D95"/>
    <w:rsid w:val="00E17CA2"/>
    <w:rsid w:val="00E27493"/>
    <w:rsid w:val="00E5022C"/>
    <w:rsid w:val="00E620C4"/>
    <w:rsid w:val="00E730B4"/>
    <w:rsid w:val="00E809ED"/>
    <w:rsid w:val="00E811C4"/>
    <w:rsid w:val="00EA2FC1"/>
    <w:rsid w:val="00EA5B10"/>
    <w:rsid w:val="00EB697B"/>
    <w:rsid w:val="00ED6C4B"/>
    <w:rsid w:val="00ED7817"/>
    <w:rsid w:val="00EF319F"/>
    <w:rsid w:val="00EF76EF"/>
    <w:rsid w:val="00F17627"/>
    <w:rsid w:val="00F2018B"/>
    <w:rsid w:val="00F26A05"/>
    <w:rsid w:val="00F37F5C"/>
    <w:rsid w:val="00F453C8"/>
    <w:rsid w:val="00F4579D"/>
    <w:rsid w:val="00FA4624"/>
    <w:rsid w:val="00FD7C5F"/>
    <w:rsid w:val="01F86AAC"/>
    <w:rsid w:val="02F97B00"/>
    <w:rsid w:val="030B666C"/>
    <w:rsid w:val="037A0EFF"/>
    <w:rsid w:val="03F25FE3"/>
    <w:rsid w:val="056728BF"/>
    <w:rsid w:val="07C02E3C"/>
    <w:rsid w:val="088F39AA"/>
    <w:rsid w:val="0A072272"/>
    <w:rsid w:val="0A210F17"/>
    <w:rsid w:val="0AEC4F01"/>
    <w:rsid w:val="0B317FE2"/>
    <w:rsid w:val="0BDE09EF"/>
    <w:rsid w:val="0DF02E74"/>
    <w:rsid w:val="0EA842D8"/>
    <w:rsid w:val="0F3E64DC"/>
    <w:rsid w:val="0F4F2C14"/>
    <w:rsid w:val="0F60052F"/>
    <w:rsid w:val="104A6951"/>
    <w:rsid w:val="10AE7449"/>
    <w:rsid w:val="10DE709A"/>
    <w:rsid w:val="11651D14"/>
    <w:rsid w:val="12C40C90"/>
    <w:rsid w:val="133D239E"/>
    <w:rsid w:val="147753EE"/>
    <w:rsid w:val="149434CF"/>
    <w:rsid w:val="155975F1"/>
    <w:rsid w:val="155C6334"/>
    <w:rsid w:val="15A00588"/>
    <w:rsid w:val="16774763"/>
    <w:rsid w:val="181B3518"/>
    <w:rsid w:val="1A101FC2"/>
    <w:rsid w:val="1AD3302D"/>
    <w:rsid w:val="1B5543FC"/>
    <w:rsid w:val="1B6D6B50"/>
    <w:rsid w:val="1D730469"/>
    <w:rsid w:val="1F302BAF"/>
    <w:rsid w:val="1FA616CA"/>
    <w:rsid w:val="217F4390"/>
    <w:rsid w:val="21801ED5"/>
    <w:rsid w:val="21FF6F41"/>
    <w:rsid w:val="221072CF"/>
    <w:rsid w:val="227F4800"/>
    <w:rsid w:val="22AB1A05"/>
    <w:rsid w:val="234B2F94"/>
    <w:rsid w:val="23F63521"/>
    <w:rsid w:val="26594C87"/>
    <w:rsid w:val="265C0796"/>
    <w:rsid w:val="265C08CE"/>
    <w:rsid w:val="274E56F2"/>
    <w:rsid w:val="279F1A8D"/>
    <w:rsid w:val="28032E60"/>
    <w:rsid w:val="29FF2963"/>
    <w:rsid w:val="2C3C5810"/>
    <w:rsid w:val="2CE35D0C"/>
    <w:rsid w:val="2DF712DC"/>
    <w:rsid w:val="2E4467BF"/>
    <w:rsid w:val="2E7E15C2"/>
    <w:rsid w:val="2F4C0D48"/>
    <w:rsid w:val="301768C3"/>
    <w:rsid w:val="309C45B6"/>
    <w:rsid w:val="30C74B05"/>
    <w:rsid w:val="32724471"/>
    <w:rsid w:val="32943604"/>
    <w:rsid w:val="345474EF"/>
    <w:rsid w:val="352E1AEE"/>
    <w:rsid w:val="35DE2A8C"/>
    <w:rsid w:val="37BF2ED1"/>
    <w:rsid w:val="38031810"/>
    <w:rsid w:val="3BF977A0"/>
    <w:rsid w:val="3C3E2F5F"/>
    <w:rsid w:val="3CD54F9B"/>
    <w:rsid w:val="3EB7286C"/>
    <w:rsid w:val="3FA4757D"/>
    <w:rsid w:val="416D66AE"/>
    <w:rsid w:val="42446DF5"/>
    <w:rsid w:val="42805CEB"/>
    <w:rsid w:val="43BE490F"/>
    <w:rsid w:val="445F22EE"/>
    <w:rsid w:val="4595064F"/>
    <w:rsid w:val="493D0B2A"/>
    <w:rsid w:val="4B654A61"/>
    <w:rsid w:val="4B931832"/>
    <w:rsid w:val="4B9616FF"/>
    <w:rsid w:val="4FD74F3C"/>
    <w:rsid w:val="4FEE0A1A"/>
    <w:rsid w:val="505D5D0A"/>
    <w:rsid w:val="51F37F34"/>
    <w:rsid w:val="527C3F8C"/>
    <w:rsid w:val="54C675FE"/>
    <w:rsid w:val="562E7748"/>
    <w:rsid w:val="573D33B0"/>
    <w:rsid w:val="57B6159F"/>
    <w:rsid w:val="57CA16F3"/>
    <w:rsid w:val="59E60EDB"/>
    <w:rsid w:val="5A96485D"/>
    <w:rsid w:val="5AA93829"/>
    <w:rsid w:val="5AED19D3"/>
    <w:rsid w:val="5BB2606C"/>
    <w:rsid w:val="5BCC010F"/>
    <w:rsid w:val="5BDA6D1A"/>
    <w:rsid w:val="5C0238EA"/>
    <w:rsid w:val="5C323C48"/>
    <w:rsid w:val="5C904CB9"/>
    <w:rsid w:val="5CBA450B"/>
    <w:rsid w:val="5D2E5F7E"/>
    <w:rsid w:val="5E193160"/>
    <w:rsid w:val="602A0E66"/>
    <w:rsid w:val="61CB4448"/>
    <w:rsid w:val="626A4164"/>
    <w:rsid w:val="628161E8"/>
    <w:rsid w:val="62970C2B"/>
    <w:rsid w:val="64C9218A"/>
    <w:rsid w:val="64DF11CC"/>
    <w:rsid w:val="65C57DC3"/>
    <w:rsid w:val="6605004C"/>
    <w:rsid w:val="66C80A09"/>
    <w:rsid w:val="67B318C5"/>
    <w:rsid w:val="699F6802"/>
    <w:rsid w:val="6B0D3978"/>
    <w:rsid w:val="6B444501"/>
    <w:rsid w:val="6B4F43D5"/>
    <w:rsid w:val="6B95030D"/>
    <w:rsid w:val="6E3628F1"/>
    <w:rsid w:val="6E740A2E"/>
    <w:rsid w:val="6EAA34D8"/>
    <w:rsid w:val="6F062BB9"/>
    <w:rsid w:val="6F881BB7"/>
    <w:rsid w:val="6FDF73E1"/>
    <w:rsid w:val="713F4C3A"/>
    <w:rsid w:val="71943591"/>
    <w:rsid w:val="71E97C53"/>
    <w:rsid w:val="72984CC2"/>
    <w:rsid w:val="73611E99"/>
    <w:rsid w:val="73A9525F"/>
    <w:rsid w:val="73EB570B"/>
    <w:rsid w:val="74682ADF"/>
    <w:rsid w:val="74B30842"/>
    <w:rsid w:val="74C01211"/>
    <w:rsid w:val="75722750"/>
    <w:rsid w:val="75790AA9"/>
    <w:rsid w:val="7780230F"/>
    <w:rsid w:val="79B178A3"/>
    <w:rsid w:val="79BF7EED"/>
    <w:rsid w:val="7BE03BB7"/>
    <w:rsid w:val="7BF542D6"/>
    <w:rsid w:val="7C124CF9"/>
    <w:rsid w:val="7CB500BA"/>
    <w:rsid w:val="7E96464C"/>
    <w:rsid w:val="7EEB3B79"/>
    <w:rsid w:val="7EF319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rFonts w:eastAsia="仿宋"/>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semiHidden/>
    <w:qFormat/>
    <w:uiPriority w:val="0"/>
    <w:pPr>
      <w:jc w:val="left"/>
    </w:pPr>
  </w:style>
  <w:style w:type="paragraph" w:styleId="5">
    <w:name w:val="Body Text"/>
    <w:basedOn w:val="1"/>
    <w:link w:val="18"/>
    <w:qFormat/>
    <w:uiPriority w:val="0"/>
    <w:pPr>
      <w:spacing w:after="120"/>
    </w:pPr>
  </w:style>
  <w:style w:type="paragraph" w:styleId="6">
    <w:name w:val="Body Text Indent"/>
    <w:basedOn w:val="1"/>
    <w:link w:val="19"/>
    <w:qFormat/>
    <w:uiPriority w:val="0"/>
    <w:pPr>
      <w:ind w:firstLine="640" w:firstLineChars="200"/>
    </w:pPr>
    <w:rPr>
      <w:rFonts w:ascii="仿宋_GB2312" w:eastAsia="仿宋_GB2312"/>
      <w:sz w:val="32"/>
    </w:rPr>
  </w:style>
  <w:style w:type="paragraph" w:styleId="7">
    <w:name w:val="Balloon Text"/>
    <w:basedOn w:val="1"/>
    <w:link w:val="20"/>
    <w:semiHidden/>
    <w:qFormat/>
    <w:uiPriority w:val="0"/>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3"/>
    <w:semiHidden/>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Normal Indent1"/>
    <w:basedOn w:val="1"/>
    <w:qFormat/>
    <w:uiPriority w:val="0"/>
    <w:pPr>
      <w:ind w:firstLine="420" w:firstLineChars="200"/>
    </w:pPr>
    <w:rPr>
      <w:rFonts w:ascii="Times New Roman" w:hAnsi="Times New Roman" w:eastAsia="宋体" w:cs="Times New Roman"/>
    </w:rPr>
  </w:style>
  <w:style w:type="character" w:customStyle="1" w:styleId="17">
    <w:name w:val="批注文字 Char"/>
    <w:basedOn w:val="13"/>
    <w:link w:val="4"/>
    <w:semiHidden/>
    <w:qFormat/>
    <w:uiPriority w:val="0"/>
    <w:rPr>
      <w:rFonts w:ascii="Times New Roman" w:hAnsi="Times New Roman"/>
      <w:kern w:val="2"/>
      <w:sz w:val="21"/>
      <w:szCs w:val="24"/>
    </w:rPr>
  </w:style>
  <w:style w:type="character" w:customStyle="1" w:styleId="18">
    <w:name w:val="正文文本 Char"/>
    <w:basedOn w:val="13"/>
    <w:link w:val="5"/>
    <w:qFormat/>
    <w:uiPriority w:val="0"/>
    <w:rPr>
      <w:rFonts w:ascii="Times New Roman" w:hAnsi="Times New Roman"/>
      <w:kern w:val="2"/>
      <w:sz w:val="21"/>
      <w:szCs w:val="24"/>
    </w:rPr>
  </w:style>
  <w:style w:type="character" w:customStyle="1" w:styleId="19">
    <w:name w:val="正文文本缩进 Char"/>
    <w:basedOn w:val="13"/>
    <w:link w:val="6"/>
    <w:qFormat/>
    <w:uiPriority w:val="0"/>
    <w:rPr>
      <w:rFonts w:ascii="仿宋_GB2312" w:hAnsi="Times New Roman" w:eastAsia="仿宋_GB2312" w:cs="Times New Roman"/>
      <w:sz w:val="32"/>
      <w:szCs w:val="24"/>
    </w:rPr>
  </w:style>
  <w:style w:type="character" w:customStyle="1" w:styleId="20">
    <w:name w:val="批注框文本 Char"/>
    <w:basedOn w:val="13"/>
    <w:link w:val="7"/>
    <w:semiHidden/>
    <w:qFormat/>
    <w:uiPriority w:val="0"/>
    <w:rPr>
      <w:rFonts w:ascii="Times New Roman" w:hAnsi="Times New Roman"/>
      <w:kern w:val="2"/>
      <w:sz w:val="18"/>
      <w:szCs w:val="18"/>
    </w:rPr>
  </w:style>
  <w:style w:type="character" w:customStyle="1" w:styleId="21">
    <w:name w:val="页脚 Char"/>
    <w:basedOn w:val="13"/>
    <w:link w:val="8"/>
    <w:qFormat/>
    <w:uiPriority w:val="0"/>
    <w:rPr>
      <w:sz w:val="18"/>
      <w:szCs w:val="18"/>
    </w:rPr>
  </w:style>
  <w:style w:type="character" w:customStyle="1" w:styleId="22">
    <w:name w:val="页眉 Char"/>
    <w:basedOn w:val="13"/>
    <w:link w:val="9"/>
    <w:qFormat/>
    <w:uiPriority w:val="0"/>
    <w:rPr>
      <w:sz w:val="18"/>
      <w:szCs w:val="18"/>
    </w:rPr>
  </w:style>
  <w:style w:type="character" w:customStyle="1" w:styleId="23">
    <w:name w:val="批注主题 Char"/>
    <w:basedOn w:val="17"/>
    <w:link w:val="10"/>
    <w:semiHidden/>
    <w:qFormat/>
    <w:uiPriority w:val="0"/>
    <w:rPr>
      <w:b/>
      <w:bCs/>
    </w:rPr>
  </w:style>
  <w:style w:type="character" w:customStyle="1" w:styleId="24">
    <w:name w:val="_Style 2"/>
    <w:qFormat/>
    <w:uiPriority w:val="31"/>
    <w:rPr>
      <w:smallCaps/>
      <w:color w:val="5A5A5A"/>
    </w:rPr>
  </w:style>
  <w:style w:type="paragraph" w:customStyle="1" w:styleId="25">
    <w:name w:val="List Paragraph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135;&#19994;&#24037;&#20154;&#26479;\&#38067;&#24037;\&#38468;&#20214;3&#65306;2024&#24180;&#20747;&#24030;&#27915;&#28006;&#8220;&#20135;&#19994;&#24037;&#20154;&#26479;&#8221;&#32844;&#19994;&#25216;&#33021;&#31454;&#36187;&#38067;&#24037;&#25216;&#26415;&#25991;&#20214;(&#260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附件3：2024年儋州洋浦“产业工人杯”职业技能竞赛钳工技术文件(新).dot</Template>
  <Pages>9</Pages>
  <Words>2132</Words>
  <Characters>2487</Characters>
  <Lines>43</Lines>
  <Paragraphs>12</Paragraphs>
  <TotalTime>3</TotalTime>
  <ScaleCrop>false</ScaleCrop>
  <LinksUpToDate>false</LinksUpToDate>
  <CharactersWithSpaces>2532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2024-06-15T05:52:00Z</dcterms:created>
  <dc:creator>李彦</dc:creator>
  <cp:lastModifiedBy>本道</cp:lastModifiedBy>
  <dcterms:modified xsi:type="dcterms:W3CDTF">2026-04-23T02:45:15Z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585CA15F95044EB0922C7BDE8AFB0D5A_13</vt:lpwstr>
  </property>
  <property fmtid="{D5CDD505-2E9C-101B-9397-08002B2CF9AE}" pid="4" name="KSOTemplateDocerSaveRecord">
    <vt:lpwstr>eyJoZGlkIjoiNmQ3NzM0Yjk2NDUxZTA4ZmVhYTcyYjU3NjhkNjg3MjciLCJ1c2VySWQiOiIzMDY0MTcxNDIifQ==</vt:lpwstr>
  </property>
</Properties>
</file>