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98A6C">
      <w:pPr>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黑体" w:hAnsi="黑体" w:eastAsia="黑体" w:cs="黑体"/>
          <w:b w:val="0"/>
          <w:bCs w:val="0"/>
          <w:snapToGrid w:val="0"/>
          <w:color w:val="000000"/>
          <w:kern w:val="0"/>
          <w:sz w:val="36"/>
          <w:szCs w:val="36"/>
          <w:lang w:val="en-US" w:eastAsia="zh-CN"/>
        </w:rPr>
      </w:pPr>
      <w:bookmarkStart w:id="0" w:name="_Toc99689947"/>
      <w:r>
        <w:rPr>
          <w:rFonts w:hint="eastAsia" w:ascii="黑体" w:hAnsi="黑体" w:eastAsia="黑体" w:cs="黑体"/>
          <w:b w:val="0"/>
          <w:bCs w:val="0"/>
          <w:snapToGrid w:val="0"/>
          <w:color w:val="000000"/>
          <w:kern w:val="0"/>
          <w:sz w:val="36"/>
          <w:szCs w:val="36"/>
          <w:lang w:val="en-US" w:eastAsia="zh-CN"/>
        </w:rPr>
        <w:t>2026年儋州洋浦产业工人杯技能大赛</w:t>
      </w:r>
    </w:p>
    <w:p w14:paraId="13B877DC">
      <w:pPr>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val="0"/>
          <w:bCs w:val="0"/>
          <w:snapToGrid w:val="0"/>
          <w:color w:val="000000"/>
          <w:kern w:val="0"/>
          <w:sz w:val="36"/>
          <w:szCs w:val="36"/>
          <w:lang w:val="en-US" w:eastAsia="zh-CN"/>
        </w:rPr>
      </w:pPr>
      <w:r>
        <w:rPr>
          <w:rFonts w:hint="eastAsia" w:ascii="黑体" w:hAnsi="黑体" w:eastAsia="黑体" w:cs="黑体"/>
          <w:b w:val="0"/>
          <w:bCs w:val="0"/>
          <w:snapToGrid w:val="0"/>
          <w:color w:val="000000"/>
          <w:kern w:val="0"/>
          <w:sz w:val="36"/>
          <w:szCs w:val="36"/>
          <w:lang w:val="en-US" w:eastAsia="zh-CN"/>
        </w:rPr>
        <w:t>（电工项目）竞赛规程</w:t>
      </w:r>
    </w:p>
    <w:p w14:paraId="5ECF34C6">
      <w:pPr>
        <w:pStyle w:val="6"/>
        <w:spacing w:after="0" w:line="560" w:lineRule="exact"/>
        <w:ind w:right="-2" w:firstLine="643" w:firstLineChars="200"/>
        <w:rPr>
          <w:rFonts w:ascii="仿宋" w:hAnsi="仿宋" w:eastAsia="仿宋" w:cs="方正仿宋_GBK"/>
          <w:b/>
          <w:bCs/>
          <w:sz w:val="32"/>
          <w:szCs w:val="32"/>
        </w:rPr>
      </w:pPr>
    </w:p>
    <w:p w14:paraId="11DA3C74">
      <w:pPr>
        <w:pStyle w:val="6"/>
        <w:keepNext w:val="0"/>
        <w:keepLines w:val="0"/>
        <w:pageBreakBefore w:val="0"/>
        <w:widowControl w:val="0"/>
        <w:kinsoku/>
        <w:wordWrap/>
        <w:overflowPunct/>
        <w:topLinePunct w:val="0"/>
        <w:autoSpaceDE/>
        <w:autoSpaceDN/>
        <w:bidi w:val="0"/>
        <w:adjustRightInd w:val="0"/>
        <w:snapToGrid w:val="0"/>
        <w:spacing w:after="0" w:line="360" w:lineRule="auto"/>
        <w:ind w:right="-2"/>
        <w:textAlignment w:val="auto"/>
        <w:rPr>
          <w:rFonts w:ascii="仿宋" w:hAnsi="仿宋" w:eastAsia="仿宋" w:cs="仿宋"/>
          <w:b/>
          <w:color w:val="000000"/>
          <w:w w:val="105"/>
          <w:sz w:val="32"/>
          <w:szCs w:val="32"/>
        </w:rPr>
      </w:pPr>
      <w:r>
        <w:rPr>
          <w:rFonts w:hint="eastAsia" w:ascii="仿宋" w:hAnsi="仿宋" w:eastAsia="仿宋" w:cs="仿宋"/>
          <w:b/>
          <w:color w:val="000000"/>
          <w:w w:val="105"/>
          <w:sz w:val="32"/>
          <w:szCs w:val="32"/>
        </w:rPr>
        <w:t>1.</w:t>
      </w:r>
      <w:r>
        <w:rPr>
          <w:rFonts w:hint="eastAsia" w:ascii="仿宋" w:hAnsi="仿宋" w:eastAsia="仿宋" w:cs="仿宋"/>
          <w:b/>
          <w:color w:val="000000"/>
          <w:sz w:val="32"/>
          <w:szCs w:val="32"/>
        </w:rPr>
        <w:t>项目简介</w:t>
      </w:r>
    </w:p>
    <w:p w14:paraId="5A0F1275">
      <w:pPr>
        <w:keepNext w:val="0"/>
        <w:keepLines w:val="0"/>
        <w:pageBreakBefore w:val="0"/>
        <w:widowControl w:val="0"/>
        <w:kinsoku/>
        <w:wordWrap/>
        <w:overflowPunct/>
        <w:topLinePunct w:val="0"/>
        <w:autoSpaceDE/>
        <w:autoSpaceDN/>
        <w:bidi w:val="0"/>
        <w:adjustRightInd w:val="0"/>
        <w:snapToGrid w:val="0"/>
        <w:spacing w:line="360" w:lineRule="auto"/>
        <w:ind w:firstLine="374" w:firstLineChars="100"/>
        <w:textAlignment w:val="auto"/>
        <w:rPr>
          <w:rFonts w:ascii="仿宋" w:hAnsi="仿宋" w:eastAsia="仿宋" w:cs="仿宋"/>
          <w:bCs/>
          <w:color w:val="000000"/>
          <w:spacing w:val="27"/>
          <w:sz w:val="32"/>
          <w:szCs w:val="32"/>
        </w:rPr>
      </w:pPr>
      <w:r>
        <w:rPr>
          <w:rFonts w:hint="eastAsia" w:ascii="仿宋" w:hAnsi="仿宋" w:eastAsia="仿宋" w:cs="仿宋"/>
          <w:bCs/>
          <w:color w:val="000000"/>
          <w:spacing w:val="27"/>
          <w:sz w:val="32"/>
          <w:szCs w:val="32"/>
        </w:rPr>
        <w:t xml:space="preserve">(1)项目描述  </w:t>
      </w:r>
    </w:p>
    <w:p w14:paraId="1869CB0C">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202</w:t>
      </w:r>
      <w:r>
        <w:rPr>
          <w:rFonts w:hint="eastAsia" w:ascii="仿宋" w:hAnsi="仿宋" w:eastAsia="仿宋" w:cs="方正仿宋_GBK"/>
          <w:sz w:val="32"/>
          <w:szCs w:val="32"/>
          <w:lang w:val="en-US" w:eastAsia="zh-CN"/>
        </w:rPr>
        <w:t>6</w:t>
      </w:r>
      <w:r>
        <w:rPr>
          <w:rFonts w:hint="eastAsia" w:ascii="仿宋" w:hAnsi="仿宋" w:eastAsia="仿宋" w:cs="方正仿宋_GBK"/>
          <w:sz w:val="32"/>
          <w:szCs w:val="32"/>
        </w:rPr>
        <w:t>年</w:t>
      </w:r>
      <w:r>
        <w:rPr>
          <w:rFonts w:hint="eastAsia" w:ascii="仿宋" w:hAnsi="仿宋" w:eastAsia="仿宋" w:cs="方正仿宋_GBK"/>
          <w:sz w:val="32"/>
          <w:szCs w:val="32"/>
          <w:lang w:val="en-US" w:eastAsia="zh-CN"/>
        </w:rPr>
        <w:t>儋州洋浦产业工人杯技能大赛（</w:t>
      </w:r>
      <w:r>
        <w:rPr>
          <w:rFonts w:hint="eastAsia" w:ascii="仿宋" w:hAnsi="仿宋" w:eastAsia="仿宋" w:cs="方正仿宋_GBK"/>
          <w:sz w:val="32"/>
          <w:szCs w:val="32"/>
        </w:rPr>
        <w:t>电工项目</w:t>
      </w:r>
      <w:r>
        <w:rPr>
          <w:rFonts w:hint="eastAsia" w:ascii="仿宋" w:hAnsi="仿宋" w:eastAsia="仿宋" w:cs="方正仿宋_GBK"/>
          <w:sz w:val="32"/>
          <w:szCs w:val="32"/>
          <w:lang w:eastAsia="zh-CN"/>
        </w:rPr>
        <w:t>）</w:t>
      </w:r>
      <w:r>
        <w:rPr>
          <w:rFonts w:hint="eastAsia" w:ascii="仿宋" w:hAnsi="仿宋" w:eastAsia="仿宋" w:cs="方正仿宋_GBK"/>
          <w:sz w:val="32"/>
          <w:szCs w:val="32"/>
        </w:rPr>
        <w:t>是指根据电工行业安全操作标准法律法规，运用专业电工技能，依据比赛现场提供的设备和耗材，按规定时间</w:t>
      </w:r>
      <w:r>
        <w:rPr>
          <w:rFonts w:hint="eastAsia" w:ascii="仿宋" w:hAnsi="仿宋" w:eastAsia="仿宋" w:cs="方正仿宋_GBK"/>
          <w:sz w:val="32"/>
          <w:szCs w:val="32"/>
          <w:lang w:val="en-US" w:eastAsia="zh-CN"/>
        </w:rPr>
        <w:t>内完成理论考试、</w:t>
      </w:r>
      <w:r>
        <w:rPr>
          <w:rFonts w:hint="eastAsia" w:ascii="仿宋" w:hAnsi="仿宋" w:eastAsia="仿宋" w:cs="方正仿宋_GBK"/>
          <w:sz w:val="32"/>
          <w:szCs w:val="32"/>
          <w:lang w:eastAsia="zh-CN"/>
        </w:rPr>
        <w:t>设计和</w:t>
      </w:r>
      <w:r>
        <w:rPr>
          <w:rFonts w:hint="eastAsia" w:ascii="仿宋" w:hAnsi="仿宋" w:eastAsia="仿宋" w:cs="方正仿宋_GBK"/>
          <w:sz w:val="32"/>
          <w:szCs w:val="32"/>
        </w:rPr>
        <w:t>安装</w:t>
      </w:r>
      <w:r>
        <w:rPr>
          <w:rFonts w:hint="eastAsia" w:ascii="仿宋" w:hAnsi="仿宋" w:eastAsia="仿宋" w:cs="方正仿宋_GBK"/>
          <w:sz w:val="32"/>
          <w:szCs w:val="32"/>
          <w:lang w:eastAsia="zh-CN"/>
        </w:rPr>
        <w:t>调试</w:t>
      </w:r>
      <w:r>
        <w:rPr>
          <w:rFonts w:hint="eastAsia" w:ascii="仿宋" w:hAnsi="仿宋" w:eastAsia="仿宋" w:cs="方正仿宋_GBK"/>
          <w:sz w:val="32"/>
          <w:szCs w:val="32"/>
        </w:rPr>
        <w:t>电路。</w:t>
      </w:r>
    </w:p>
    <w:p w14:paraId="1324BD53">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72" w:firstLineChars="200"/>
        <w:textAlignment w:val="auto"/>
        <w:rPr>
          <w:rFonts w:hint="eastAsia" w:ascii="仿宋" w:hAnsi="仿宋" w:eastAsia="仿宋" w:cs="仿宋"/>
          <w:color w:val="000000"/>
          <w:w w:val="105"/>
          <w:sz w:val="32"/>
          <w:szCs w:val="32"/>
          <w:lang w:eastAsia="zh-CN"/>
        </w:rPr>
      </w:pPr>
      <w:r>
        <w:rPr>
          <w:rFonts w:hint="eastAsia" w:ascii="仿宋" w:hAnsi="仿宋" w:eastAsia="仿宋" w:cs="仿宋"/>
          <w:color w:val="000000"/>
          <w:w w:val="105"/>
          <w:sz w:val="32"/>
          <w:szCs w:val="32"/>
          <w:lang w:eastAsia="zh-CN"/>
        </w:rPr>
        <w:t>竞赛含综合理论考试及实操考试，</w:t>
      </w:r>
      <w:r>
        <w:rPr>
          <w:rFonts w:hint="eastAsia" w:ascii="仿宋" w:hAnsi="仿宋" w:eastAsia="仿宋" w:cs="仿宋"/>
          <w:color w:val="000000"/>
          <w:w w:val="105"/>
          <w:sz w:val="32"/>
          <w:szCs w:val="32"/>
        </w:rPr>
        <w:t>其中综合理论考试60分钟，实操考试1</w:t>
      </w:r>
      <w:r>
        <w:rPr>
          <w:rFonts w:hint="eastAsia" w:ascii="仿宋" w:hAnsi="仿宋" w:eastAsia="仿宋" w:cs="仿宋"/>
          <w:color w:val="000000"/>
          <w:w w:val="105"/>
          <w:sz w:val="32"/>
          <w:szCs w:val="32"/>
          <w:lang w:val="en-US" w:eastAsia="zh-CN"/>
        </w:rPr>
        <w:t>5</w:t>
      </w:r>
      <w:r>
        <w:rPr>
          <w:rFonts w:hint="eastAsia" w:ascii="仿宋" w:hAnsi="仿宋" w:eastAsia="仿宋" w:cs="仿宋"/>
          <w:color w:val="000000"/>
          <w:w w:val="105"/>
          <w:sz w:val="32"/>
          <w:szCs w:val="32"/>
        </w:rPr>
        <w:t>0分钟（</w:t>
      </w:r>
      <w:r>
        <w:rPr>
          <w:rFonts w:hint="eastAsia" w:ascii="仿宋" w:hAnsi="仿宋" w:eastAsia="仿宋" w:cs="仿宋"/>
          <w:color w:val="000000"/>
          <w:w w:val="105"/>
          <w:sz w:val="32"/>
          <w:szCs w:val="32"/>
          <w:lang w:val="en-US" w:eastAsia="zh-CN"/>
        </w:rPr>
        <w:t>分电路设计和电路安装调试</w:t>
      </w:r>
      <w:r>
        <w:rPr>
          <w:rFonts w:hint="eastAsia" w:ascii="仿宋" w:hAnsi="仿宋" w:eastAsia="仿宋" w:cs="仿宋"/>
          <w:color w:val="000000"/>
          <w:w w:val="105"/>
          <w:sz w:val="32"/>
          <w:szCs w:val="32"/>
          <w:lang w:eastAsia="zh-CN"/>
        </w:rPr>
        <w:t>，其中电路设计</w:t>
      </w:r>
      <w:r>
        <w:rPr>
          <w:rFonts w:hint="eastAsia" w:ascii="仿宋" w:hAnsi="仿宋" w:eastAsia="仿宋" w:cs="仿宋"/>
          <w:color w:val="000000"/>
          <w:w w:val="105"/>
          <w:sz w:val="32"/>
          <w:szCs w:val="32"/>
          <w:lang w:val="en-US" w:eastAsia="zh-CN"/>
        </w:rPr>
        <w:t>30分钟，电路安装</w:t>
      </w:r>
      <w:r>
        <w:rPr>
          <w:rFonts w:hint="eastAsia" w:ascii="仿宋" w:hAnsi="仿宋" w:eastAsia="仿宋" w:cs="仿宋"/>
          <w:color w:val="000000"/>
          <w:w w:val="105"/>
          <w:sz w:val="32"/>
          <w:szCs w:val="32"/>
          <w:lang w:eastAsia="zh-CN"/>
        </w:rPr>
        <w:t>和调试</w:t>
      </w:r>
      <w:r>
        <w:rPr>
          <w:rFonts w:hint="eastAsia" w:ascii="仿宋" w:hAnsi="仿宋" w:eastAsia="仿宋" w:cs="仿宋"/>
          <w:color w:val="000000"/>
          <w:w w:val="105"/>
          <w:sz w:val="32"/>
          <w:szCs w:val="32"/>
          <w:lang w:val="en-US" w:eastAsia="zh-CN"/>
        </w:rPr>
        <w:t>12</w:t>
      </w:r>
      <w:r>
        <w:rPr>
          <w:rFonts w:hint="eastAsia" w:ascii="仿宋" w:hAnsi="仿宋" w:eastAsia="仿宋" w:cs="仿宋"/>
          <w:color w:val="000000"/>
          <w:w w:val="105"/>
          <w:sz w:val="32"/>
          <w:szCs w:val="32"/>
          <w:lang w:eastAsia="zh-CN"/>
        </w:rPr>
        <w:t>0分钟</w:t>
      </w:r>
      <w:r>
        <w:rPr>
          <w:rFonts w:hint="eastAsia" w:ascii="仿宋" w:hAnsi="仿宋" w:eastAsia="仿宋" w:cs="仿宋"/>
          <w:color w:val="000000"/>
          <w:w w:val="105"/>
          <w:sz w:val="32"/>
          <w:szCs w:val="32"/>
        </w:rPr>
        <w:t>），实操考试选手工位序号在竞赛当日通过抽签的方式决定。</w:t>
      </w:r>
    </w:p>
    <w:p w14:paraId="7828F106">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320" w:firstLineChars="100"/>
        <w:textAlignment w:val="auto"/>
        <w:rPr>
          <w:rFonts w:ascii="仿宋" w:hAnsi="仿宋" w:eastAsia="仿宋" w:cs="方正仿宋_GBK"/>
          <w:sz w:val="32"/>
          <w:szCs w:val="32"/>
        </w:rPr>
      </w:pP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2）</w:t>
      </w:r>
      <w:r>
        <w:rPr>
          <w:rFonts w:hint="eastAsia" w:ascii="仿宋" w:hAnsi="仿宋" w:eastAsia="仿宋" w:cs="方正仿宋_GBK"/>
          <w:sz w:val="32"/>
          <w:szCs w:val="32"/>
        </w:rPr>
        <w:t>竞赛目的</w:t>
      </w:r>
    </w:p>
    <w:p w14:paraId="535D5D06">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72" w:firstLineChars="200"/>
        <w:textAlignment w:val="auto"/>
        <w:rPr>
          <w:rFonts w:hint="eastAsia" w:ascii="仿宋" w:hAnsi="仿宋" w:eastAsia="仿宋" w:cs="仿宋"/>
          <w:color w:val="000000"/>
          <w:w w:val="105"/>
          <w:sz w:val="32"/>
          <w:szCs w:val="32"/>
          <w:lang w:eastAsia="zh-CN"/>
        </w:rPr>
      </w:pPr>
      <w:bookmarkStart w:id="1" w:name="_Toc99689948"/>
      <w:r>
        <w:rPr>
          <w:rFonts w:hint="eastAsia" w:ascii="仿宋" w:hAnsi="仿宋" w:eastAsia="仿宋" w:cs="仿宋"/>
          <w:color w:val="000000"/>
          <w:w w:val="105"/>
          <w:sz w:val="32"/>
          <w:szCs w:val="32"/>
          <w:lang w:eastAsia="zh-CN"/>
        </w:rPr>
        <w:t>依据《电工国家职业技能标准》（2019），注重基本技能和专业化操作，考核选手职业综合能力，为</w:t>
      </w:r>
      <w:r>
        <w:rPr>
          <w:rFonts w:hint="eastAsia" w:ascii="仿宋" w:hAnsi="仿宋" w:eastAsia="仿宋" w:cs="仿宋"/>
          <w:color w:val="000000"/>
          <w:w w:val="105"/>
          <w:sz w:val="32"/>
          <w:szCs w:val="32"/>
          <w:lang w:val="en-US" w:eastAsia="zh-CN"/>
        </w:rPr>
        <w:t>儋州</w:t>
      </w:r>
      <w:r>
        <w:rPr>
          <w:rFonts w:hint="eastAsia" w:ascii="仿宋" w:hAnsi="仿宋" w:eastAsia="仿宋" w:cs="仿宋"/>
          <w:color w:val="000000"/>
          <w:w w:val="105"/>
          <w:sz w:val="32"/>
          <w:szCs w:val="32"/>
          <w:lang w:eastAsia="zh-CN"/>
        </w:rPr>
        <w:t>市选拔电工行业人才，为海南自由贸易港建设提供技能人才支撑。</w:t>
      </w:r>
    </w:p>
    <w:p w14:paraId="6A57DC76">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textAlignment w:val="auto"/>
        <w:rPr>
          <w:rFonts w:hint="eastAsia" w:ascii="仿宋" w:hAnsi="仿宋" w:eastAsia="仿宋" w:cs="仿宋"/>
          <w:b/>
          <w:color w:val="000000"/>
          <w:w w:val="105"/>
          <w:kern w:val="2"/>
          <w:sz w:val="32"/>
          <w:szCs w:val="32"/>
          <w:lang w:val="en-US" w:eastAsia="zh-CN" w:bidi="ar-SA"/>
        </w:rPr>
      </w:pPr>
      <w:r>
        <w:rPr>
          <w:rFonts w:hint="eastAsia" w:ascii="仿宋" w:hAnsi="仿宋" w:eastAsia="仿宋" w:cs="仿宋"/>
          <w:b/>
          <w:color w:val="000000"/>
          <w:w w:val="105"/>
          <w:kern w:val="2"/>
          <w:sz w:val="32"/>
          <w:szCs w:val="32"/>
          <w:lang w:val="en-US" w:eastAsia="zh-CN" w:bidi="ar-SA"/>
        </w:rPr>
        <w:t>2.参赛对象要求</w:t>
      </w:r>
      <w:bookmarkEnd w:id="1"/>
    </w:p>
    <w:p w14:paraId="7F2AA013">
      <w:pPr>
        <w:spacing w:line="360" w:lineRule="auto"/>
        <w:ind w:firstLine="640" w:firstLineChars="20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zh-CN" w:bidi="ar-SA"/>
        </w:rPr>
        <w:t>掌握电工安全生产、电工作业等标准规范；掌握电气控制，具备机电设备电气系统的安装、调试及维护维修等能力。且年满16周岁以上、法定退休年龄以内。</w:t>
      </w:r>
      <w:r>
        <w:rPr>
          <w:rFonts w:hint="eastAsia" w:ascii="仿宋" w:hAnsi="仿宋" w:eastAsia="仿宋" w:cs="仿宋"/>
          <w:snapToGrid w:val="0"/>
          <w:color w:val="0000FF"/>
          <w:kern w:val="0"/>
          <w:sz w:val="32"/>
          <w:szCs w:val="32"/>
          <w:lang w:val="en-US" w:eastAsia="zh-CN" w:bidi="ar-SA"/>
        </w:rPr>
        <w:t>已获得电工三级（高级工）及以上职业技能等级的人员不能参赛</w:t>
      </w:r>
      <w:r>
        <w:rPr>
          <w:rFonts w:hint="eastAsia" w:ascii="仿宋" w:hAnsi="仿宋" w:eastAsia="仿宋" w:cs="仿宋"/>
          <w:snapToGrid w:val="0"/>
          <w:color w:val="0000FF"/>
          <w:kern w:val="0"/>
          <w:sz w:val="32"/>
          <w:szCs w:val="32"/>
          <w:lang w:val="en-US" w:eastAsia="en-US" w:bidi="ar-SA"/>
        </w:rPr>
        <w:t>。</w:t>
      </w:r>
      <w:bookmarkStart w:id="2" w:name="_Toc99689949"/>
    </w:p>
    <w:p w14:paraId="0E7681E4">
      <w:pPr>
        <w:pStyle w:val="6"/>
        <w:keepNext w:val="0"/>
        <w:keepLines w:val="0"/>
        <w:pageBreakBefore w:val="0"/>
        <w:widowControl w:val="0"/>
        <w:kinsoku/>
        <w:wordWrap/>
        <w:overflowPunct/>
        <w:topLinePunct w:val="0"/>
        <w:autoSpaceDE/>
        <w:autoSpaceDN/>
        <w:bidi w:val="0"/>
        <w:adjustRightInd w:val="0"/>
        <w:snapToGrid w:val="0"/>
        <w:spacing w:after="0" w:line="360" w:lineRule="auto"/>
        <w:ind w:right="-2"/>
        <w:textAlignment w:val="auto"/>
        <w:rPr>
          <w:rFonts w:ascii="仿宋" w:hAnsi="仿宋" w:eastAsia="仿宋" w:cs="仿宋"/>
          <w:b/>
          <w:color w:val="000000"/>
          <w:w w:val="105"/>
          <w:sz w:val="32"/>
          <w:szCs w:val="32"/>
        </w:rPr>
      </w:pPr>
      <w:r>
        <w:rPr>
          <w:rFonts w:hint="eastAsia" w:ascii="仿宋" w:hAnsi="仿宋" w:eastAsia="仿宋" w:cs="仿宋"/>
          <w:b/>
          <w:color w:val="000000"/>
          <w:w w:val="105"/>
          <w:sz w:val="32"/>
          <w:szCs w:val="32"/>
        </w:rPr>
        <w:t>3.竞赛内容和权重</w:t>
      </w:r>
      <w:bookmarkEnd w:id="2"/>
    </w:p>
    <w:p w14:paraId="7A730BA8">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rPr>
        <w:t>竞赛内容包含综合理论考核</w:t>
      </w: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电路设计</w:t>
      </w:r>
      <w:r>
        <w:rPr>
          <w:rFonts w:hint="eastAsia" w:ascii="仿宋" w:hAnsi="仿宋" w:eastAsia="仿宋" w:cs="方正仿宋_GBK"/>
          <w:sz w:val="32"/>
          <w:szCs w:val="32"/>
        </w:rPr>
        <w:t>和</w:t>
      </w:r>
      <w:r>
        <w:rPr>
          <w:rFonts w:hint="eastAsia" w:ascii="仿宋" w:hAnsi="仿宋" w:eastAsia="仿宋" w:cs="方正仿宋_GBK"/>
          <w:sz w:val="32"/>
          <w:szCs w:val="32"/>
          <w:lang w:val="en-US" w:eastAsia="zh-CN"/>
        </w:rPr>
        <w:t>电路安装调试</w:t>
      </w:r>
      <w:r>
        <w:rPr>
          <w:rFonts w:hint="eastAsia" w:ascii="仿宋" w:hAnsi="仿宋" w:eastAsia="仿宋" w:cs="方正仿宋_GBK"/>
          <w:sz w:val="32"/>
          <w:szCs w:val="32"/>
        </w:rPr>
        <w:t>。</w:t>
      </w:r>
    </w:p>
    <w:p w14:paraId="0D57F852">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竞赛内容由选手按照赛场提供的任务书独立完成，满分为100分。选手的综合成绩按照“</w:t>
      </w:r>
      <w:r>
        <w:rPr>
          <w:rFonts w:hint="eastAsia" w:ascii="仿宋" w:hAnsi="仿宋" w:eastAsia="仿宋" w:cs="方正仿宋_GBK"/>
          <w:sz w:val="32"/>
          <w:szCs w:val="32"/>
          <w:lang w:val="en-US" w:eastAsia="zh-CN"/>
        </w:rPr>
        <w:t>综合理论成绩</w:t>
      </w:r>
      <w:r>
        <w:rPr>
          <w:rFonts w:hint="eastAsia" w:ascii="仿宋" w:hAnsi="仿宋" w:eastAsia="仿宋" w:cs="方正仿宋_GBK"/>
          <w:sz w:val="32"/>
          <w:szCs w:val="32"/>
        </w:rPr>
        <w:t>×20%+</w:t>
      </w:r>
      <w:r>
        <w:rPr>
          <w:rFonts w:hint="eastAsia" w:ascii="仿宋" w:hAnsi="仿宋" w:eastAsia="仿宋" w:cs="方正仿宋_GBK"/>
          <w:sz w:val="32"/>
          <w:szCs w:val="32"/>
          <w:lang w:val="en-US" w:eastAsia="zh-CN"/>
        </w:rPr>
        <w:t>电路设计</w:t>
      </w:r>
      <w:r>
        <w:rPr>
          <w:rFonts w:hint="eastAsia" w:ascii="仿宋" w:hAnsi="仿宋" w:eastAsia="仿宋" w:cs="方正仿宋_GBK"/>
          <w:sz w:val="32"/>
          <w:szCs w:val="32"/>
        </w:rPr>
        <w:t>成绩+</w:t>
      </w:r>
      <w:r>
        <w:rPr>
          <w:rFonts w:hint="eastAsia" w:ascii="仿宋" w:hAnsi="仿宋" w:eastAsia="仿宋" w:cs="方正仿宋_GBK"/>
          <w:sz w:val="32"/>
          <w:szCs w:val="32"/>
          <w:lang w:val="en-US" w:eastAsia="zh-CN"/>
        </w:rPr>
        <w:t>电路安装调试</w:t>
      </w:r>
      <w:r>
        <w:rPr>
          <w:rFonts w:hint="eastAsia" w:ascii="仿宋" w:hAnsi="仿宋" w:eastAsia="仿宋" w:cs="方正仿宋_GBK"/>
          <w:sz w:val="32"/>
          <w:szCs w:val="32"/>
        </w:rPr>
        <w:t>成绩”进行计算，根据综合成绩确定排名和奖项。</w:t>
      </w:r>
    </w:p>
    <w:p w14:paraId="7682BEB4">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决赛总分见下表。</w:t>
      </w:r>
    </w:p>
    <w:tbl>
      <w:tblPr>
        <w:tblStyle w:val="16"/>
        <w:tblW w:w="4681" w:type="pct"/>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3521"/>
        <w:gridCol w:w="2044"/>
        <w:gridCol w:w="2590"/>
      </w:tblGrid>
      <w:tr w14:paraId="0115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pct"/>
            <w:noWrap/>
            <w:vAlign w:val="center"/>
          </w:tcPr>
          <w:p w14:paraId="1871374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sz w:val="24"/>
                <w:szCs w:val="24"/>
              </w:rPr>
            </w:pPr>
            <w:r>
              <w:rPr>
                <w:rFonts w:hint="eastAsia" w:ascii="宋体" w:hAnsi="宋体" w:cs="宋体"/>
                <w:color w:val="000000"/>
                <w:sz w:val="24"/>
                <w:szCs w:val="24"/>
              </w:rPr>
              <w:t>序号</w:t>
            </w:r>
          </w:p>
        </w:tc>
        <w:tc>
          <w:tcPr>
            <w:tcW w:w="1907" w:type="pct"/>
            <w:noWrap/>
            <w:vAlign w:val="center"/>
          </w:tcPr>
          <w:p w14:paraId="5352D27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sz w:val="24"/>
                <w:szCs w:val="24"/>
              </w:rPr>
            </w:pPr>
            <w:r>
              <w:rPr>
                <w:rFonts w:hint="eastAsia" w:ascii="宋体" w:hAnsi="宋体" w:cs="宋体"/>
                <w:color w:val="000000"/>
                <w:sz w:val="24"/>
                <w:szCs w:val="24"/>
              </w:rPr>
              <w:t>项目</w:t>
            </w:r>
          </w:p>
        </w:tc>
        <w:tc>
          <w:tcPr>
            <w:tcW w:w="1107" w:type="pct"/>
            <w:noWrap/>
            <w:vAlign w:val="center"/>
          </w:tcPr>
          <w:p w14:paraId="5002BE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sz w:val="24"/>
                <w:szCs w:val="24"/>
              </w:rPr>
            </w:pPr>
            <w:r>
              <w:rPr>
                <w:rFonts w:hint="eastAsia" w:ascii="宋体" w:hAnsi="宋体" w:cs="宋体"/>
                <w:color w:val="000000"/>
                <w:sz w:val="24"/>
                <w:szCs w:val="24"/>
              </w:rPr>
              <w:t>权重</w:t>
            </w:r>
          </w:p>
        </w:tc>
        <w:tc>
          <w:tcPr>
            <w:tcW w:w="1403" w:type="pct"/>
            <w:noWrap/>
            <w:vAlign w:val="center"/>
          </w:tcPr>
          <w:p w14:paraId="136B4AA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sz w:val="24"/>
                <w:szCs w:val="24"/>
              </w:rPr>
            </w:pPr>
            <w:r>
              <w:rPr>
                <w:rFonts w:hint="eastAsia" w:ascii="宋体" w:hAnsi="宋体" w:cs="宋体"/>
                <w:color w:val="000000"/>
                <w:sz w:val="24"/>
                <w:szCs w:val="24"/>
              </w:rPr>
              <w:t>考试时间（分钟）</w:t>
            </w:r>
          </w:p>
        </w:tc>
      </w:tr>
      <w:tr w14:paraId="789B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pct"/>
            <w:noWrap/>
            <w:vAlign w:val="center"/>
          </w:tcPr>
          <w:p w14:paraId="4F5993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907" w:type="pct"/>
            <w:noWrap/>
            <w:vAlign w:val="center"/>
          </w:tcPr>
          <w:p w14:paraId="66C6D1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综合理论</w:t>
            </w:r>
          </w:p>
        </w:tc>
        <w:tc>
          <w:tcPr>
            <w:tcW w:w="1107" w:type="pct"/>
            <w:noWrap/>
            <w:vAlign w:val="center"/>
          </w:tcPr>
          <w:p w14:paraId="698864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color w:val="000000"/>
                <w:sz w:val="24"/>
                <w:szCs w:val="24"/>
              </w:rPr>
            </w:pPr>
            <w:r>
              <w:rPr>
                <w:rFonts w:hint="eastAsia" w:ascii="宋体" w:hAnsi="宋体" w:cs="宋体"/>
                <w:color w:val="000000"/>
                <w:sz w:val="24"/>
                <w:szCs w:val="24"/>
              </w:rPr>
              <w:t>20%</w:t>
            </w:r>
          </w:p>
        </w:tc>
        <w:tc>
          <w:tcPr>
            <w:tcW w:w="1403" w:type="pct"/>
            <w:noWrap/>
            <w:vAlign w:val="center"/>
          </w:tcPr>
          <w:p w14:paraId="3CB7A89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60</w:t>
            </w:r>
          </w:p>
        </w:tc>
      </w:tr>
      <w:tr w14:paraId="3029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pct"/>
            <w:noWrap/>
            <w:vAlign w:val="center"/>
          </w:tcPr>
          <w:p w14:paraId="23234A8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2</w:t>
            </w:r>
          </w:p>
        </w:tc>
        <w:tc>
          <w:tcPr>
            <w:tcW w:w="1907" w:type="pct"/>
            <w:noWrap/>
            <w:vAlign w:val="center"/>
          </w:tcPr>
          <w:p w14:paraId="4BF58B7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电路设计</w:t>
            </w:r>
          </w:p>
        </w:tc>
        <w:tc>
          <w:tcPr>
            <w:tcW w:w="1107" w:type="pct"/>
            <w:noWrap/>
            <w:vAlign w:val="center"/>
          </w:tcPr>
          <w:p w14:paraId="4448FF2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sz w:val="24"/>
                <w:szCs w:val="24"/>
              </w:rPr>
            </w:pPr>
            <w:r>
              <w:rPr>
                <w:rFonts w:hint="eastAsia" w:ascii="宋体" w:hAnsi="宋体" w:cs="宋体"/>
                <w:color w:val="000000"/>
                <w:sz w:val="24"/>
                <w:szCs w:val="24"/>
              </w:rPr>
              <w:t>20%</w:t>
            </w:r>
          </w:p>
        </w:tc>
        <w:tc>
          <w:tcPr>
            <w:tcW w:w="1403" w:type="pct"/>
            <w:noWrap/>
            <w:vAlign w:val="center"/>
          </w:tcPr>
          <w:p w14:paraId="23D3EE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30</w:t>
            </w:r>
          </w:p>
        </w:tc>
      </w:tr>
      <w:tr w14:paraId="3B23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 w:type="pct"/>
            <w:noWrap/>
            <w:vAlign w:val="center"/>
          </w:tcPr>
          <w:p w14:paraId="3EB7325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3</w:t>
            </w:r>
          </w:p>
        </w:tc>
        <w:tc>
          <w:tcPr>
            <w:tcW w:w="1907" w:type="pct"/>
            <w:noWrap/>
            <w:vAlign w:val="center"/>
          </w:tcPr>
          <w:p w14:paraId="725277B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电路的</w:t>
            </w:r>
            <w:r>
              <w:rPr>
                <w:rFonts w:hint="eastAsia" w:ascii="宋体" w:hAnsi="宋体" w:cs="宋体"/>
                <w:sz w:val="24"/>
                <w:szCs w:val="24"/>
                <w:lang w:eastAsia="zh-CN"/>
              </w:rPr>
              <w:t>安装</w:t>
            </w:r>
            <w:r>
              <w:rPr>
                <w:rFonts w:hint="eastAsia" w:ascii="宋体" w:hAnsi="宋体" w:cs="宋体"/>
                <w:sz w:val="24"/>
                <w:szCs w:val="24"/>
                <w:lang w:val="en-US" w:eastAsia="zh-CN"/>
              </w:rPr>
              <w:t xml:space="preserve">与调试        </w:t>
            </w:r>
          </w:p>
          <w:p w14:paraId="715B32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lang w:val="en-US" w:eastAsia="zh-CN"/>
              </w:rPr>
            </w:pPr>
            <w:r>
              <w:rPr>
                <w:rFonts w:hint="eastAsia" w:ascii="宋体" w:hAnsi="宋体" w:cs="宋体"/>
                <w:sz w:val="24"/>
                <w:szCs w:val="24"/>
                <w:lang w:val="en-US" w:eastAsia="zh-CN"/>
              </w:rPr>
              <w:t>安全文明生产</w:t>
            </w:r>
          </w:p>
        </w:tc>
        <w:tc>
          <w:tcPr>
            <w:tcW w:w="1107" w:type="pct"/>
            <w:noWrap/>
            <w:vAlign w:val="center"/>
          </w:tcPr>
          <w:p w14:paraId="5EFCBB3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0%</w:t>
            </w:r>
          </w:p>
        </w:tc>
        <w:tc>
          <w:tcPr>
            <w:tcW w:w="1403" w:type="pct"/>
            <w:noWrap/>
            <w:vAlign w:val="center"/>
          </w:tcPr>
          <w:p w14:paraId="2A71CAA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sz w:val="24"/>
                <w:szCs w:val="24"/>
              </w:rPr>
            </w:pPr>
            <w:r>
              <w:rPr>
                <w:rFonts w:hint="eastAsia" w:ascii="宋体" w:hAnsi="宋体" w:cs="宋体"/>
                <w:color w:val="000000"/>
                <w:sz w:val="24"/>
                <w:szCs w:val="24"/>
                <w:lang w:val="en-US" w:eastAsia="zh-CN"/>
              </w:rPr>
              <w:t>12</w:t>
            </w:r>
            <w:r>
              <w:rPr>
                <w:rFonts w:hint="eastAsia" w:ascii="宋体" w:hAnsi="宋体" w:cs="宋体"/>
                <w:color w:val="000000"/>
                <w:sz w:val="24"/>
                <w:szCs w:val="24"/>
              </w:rPr>
              <w:t>0</w:t>
            </w:r>
          </w:p>
        </w:tc>
      </w:tr>
    </w:tbl>
    <w:p w14:paraId="120F9A84">
      <w:pPr>
        <w:pStyle w:val="6"/>
        <w:keepNext w:val="0"/>
        <w:keepLines w:val="0"/>
        <w:pageBreakBefore w:val="0"/>
        <w:widowControl w:val="0"/>
        <w:kinsoku/>
        <w:wordWrap/>
        <w:overflowPunct/>
        <w:topLinePunct w:val="0"/>
        <w:autoSpaceDE/>
        <w:autoSpaceDN/>
        <w:bidi w:val="0"/>
        <w:adjustRightInd w:val="0"/>
        <w:snapToGrid w:val="0"/>
        <w:spacing w:after="0" w:line="360" w:lineRule="auto"/>
        <w:ind w:right="-2"/>
        <w:textAlignment w:val="auto"/>
        <w:rPr>
          <w:rFonts w:ascii="仿宋" w:hAnsi="仿宋" w:eastAsia="仿宋" w:cs="仿宋"/>
          <w:b/>
          <w:color w:val="000000"/>
          <w:w w:val="105"/>
          <w:sz w:val="32"/>
          <w:szCs w:val="32"/>
        </w:rPr>
      </w:pPr>
      <w:r>
        <w:rPr>
          <w:rFonts w:hint="eastAsia" w:ascii="仿宋" w:hAnsi="仿宋" w:eastAsia="仿宋" w:cs="仿宋"/>
          <w:b/>
          <w:color w:val="000000"/>
          <w:w w:val="105"/>
          <w:sz w:val="32"/>
          <w:szCs w:val="32"/>
        </w:rPr>
        <w:t>4.竞赛项目及要求</w:t>
      </w:r>
    </w:p>
    <w:p w14:paraId="43AE7902">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320" w:firstLineChars="100"/>
        <w:textAlignment w:val="auto"/>
        <w:rPr>
          <w:rFonts w:hint="eastAsia" w:ascii="仿宋" w:hAnsi="仿宋" w:eastAsia="仿宋" w:cs="方正仿宋_GBK"/>
          <w:sz w:val="32"/>
          <w:szCs w:val="32"/>
          <w:lang w:val="en-US" w:eastAsia="zh-CN"/>
        </w:rPr>
      </w:pPr>
      <w:r>
        <w:rPr>
          <w:rFonts w:hint="eastAsia" w:ascii="仿宋" w:hAnsi="仿宋" w:eastAsia="仿宋" w:cs="方正仿宋_GBK"/>
          <w:sz w:val="32"/>
          <w:szCs w:val="32"/>
          <w:lang w:val="en-US" w:eastAsia="zh-CN"/>
        </w:rPr>
        <w:t>（1）综合理论</w:t>
      </w:r>
    </w:p>
    <w:p w14:paraId="0DD91767">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320" w:firstLineChars="100"/>
        <w:textAlignment w:val="auto"/>
        <w:rPr>
          <w:rFonts w:hint="eastAsia" w:ascii="仿宋" w:hAnsi="仿宋" w:eastAsia="仿宋" w:cs="方正仿宋_GBK"/>
          <w:sz w:val="32"/>
          <w:szCs w:val="32"/>
          <w:lang w:val="en-US" w:eastAsia="zh-CN"/>
        </w:rPr>
      </w:pPr>
      <w:r>
        <w:rPr>
          <w:rFonts w:hint="eastAsia" w:ascii="仿宋" w:hAnsi="仿宋" w:eastAsia="仿宋" w:cs="方正仿宋_GBK"/>
          <w:sz w:val="32"/>
          <w:szCs w:val="32"/>
          <w:lang w:val="en-US" w:eastAsia="zh-CN"/>
        </w:rPr>
        <w:t>试题包括单选题、判断题，共100分。</w:t>
      </w:r>
    </w:p>
    <w:p w14:paraId="7DE99859">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320" w:firstLineChars="100"/>
        <w:textAlignment w:val="auto"/>
        <w:rPr>
          <w:rFonts w:hint="eastAsia" w:ascii="仿宋" w:hAnsi="仿宋" w:eastAsia="仿宋" w:cs="方正仿宋_GBK"/>
          <w:sz w:val="32"/>
          <w:szCs w:val="32"/>
          <w:lang w:eastAsia="zh-CN"/>
        </w:rPr>
      </w:pPr>
      <w:r>
        <w:rPr>
          <w:rFonts w:hint="eastAsia" w:ascii="仿宋" w:hAnsi="仿宋" w:eastAsia="仿宋" w:cs="方正仿宋_GBK"/>
          <w:sz w:val="32"/>
          <w:szCs w:val="32"/>
          <w:lang w:val="en-US" w:eastAsia="zh-CN"/>
        </w:rPr>
        <w:t>从洋浦经济开发区高级技工学校电工题库中抽取试题。综合理论考试采取手机扫码答题，考试时间为60分钟，</w:t>
      </w:r>
      <w:r>
        <w:rPr>
          <w:rFonts w:hint="eastAsia" w:ascii="仿宋" w:hAnsi="仿宋" w:eastAsia="仿宋" w:cs="方正仿宋_GBK"/>
          <w:color w:val="0000FF"/>
          <w:sz w:val="32"/>
          <w:szCs w:val="32"/>
          <w:lang w:val="en-US" w:eastAsia="zh-CN"/>
        </w:rPr>
        <w:t>（排名前20名进入实操考核项目）</w:t>
      </w:r>
      <w:r>
        <w:rPr>
          <w:rFonts w:hint="eastAsia" w:ascii="仿宋" w:hAnsi="仿宋" w:eastAsia="仿宋" w:cs="方正仿宋_GBK"/>
          <w:sz w:val="32"/>
          <w:szCs w:val="32"/>
          <w:lang w:val="en-US" w:eastAsia="zh-CN"/>
        </w:rPr>
        <w:t>。</w:t>
      </w:r>
    </w:p>
    <w:p w14:paraId="47896292">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320" w:firstLineChars="100"/>
        <w:textAlignment w:val="auto"/>
        <w:rPr>
          <w:rFonts w:ascii="仿宋" w:hAnsi="仿宋" w:eastAsia="仿宋" w:cs="方正仿宋_GBK"/>
          <w:sz w:val="32"/>
          <w:szCs w:val="32"/>
        </w:rPr>
      </w:pP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2</w:t>
      </w:r>
      <w:r>
        <w:rPr>
          <w:rFonts w:hint="eastAsia" w:ascii="仿宋" w:hAnsi="仿宋" w:eastAsia="仿宋" w:cs="方正仿宋_GBK"/>
          <w:sz w:val="32"/>
          <w:szCs w:val="32"/>
          <w:lang w:eastAsia="zh-CN"/>
        </w:rPr>
        <w:t>）</w:t>
      </w:r>
      <w:r>
        <w:rPr>
          <w:rFonts w:hint="eastAsia" w:ascii="仿宋" w:hAnsi="仿宋" w:eastAsia="仿宋" w:cs="方正仿宋_GBK"/>
          <w:sz w:val="32"/>
          <w:szCs w:val="32"/>
        </w:rPr>
        <w:t>实操考核</w:t>
      </w:r>
      <w:bookmarkStart w:id="12" w:name="_GoBack"/>
      <w:bookmarkEnd w:id="12"/>
    </w:p>
    <w:p w14:paraId="111D44BB">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default" w:ascii="仿宋" w:hAnsi="仿宋" w:eastAsia="仿宋" w:cs="方正仿宋_GBK"/>
          <w:sz w:val="32"/>
          <w:szCs w:val="32"/>
          <w:lang w:val="en-US" w:eastAsia="zh-CN"/>
        </w:rPr>
      </w:pPr>
      <w:r>
        <w:rPr>
          <w:rFonts w:hint="eastAsia" w:ascii="仿宋" w:hAnsi="仿宋" w:eastAsia="仿宋" w:cs="方正仿宋_GBK"/>
          <w:sz w:val="32"/>
          <w:szCs w:val="32"/>
          <w:lang w:eastAsia="zh-CN"/>
        </w:rPr>
        <w:t>内容</w:t>
      </w:r>
      <w:r>
        <w:rPr>
          <w:rFonts w:hint="eastAsia" w:ascii="仿宋" w:hAnsi="仿宋" w:eastAsia="仿宋" w:cs="方正仿宋_GBK"/>
          <w:sz w:val="32"/>
          <w:szCs w:val="32"/>
        </w:rPr>
        <w:t>：</w:t>
      </w:r>
      <w:r>
        <w:rPr>
          <w:rFonts w:hint="eastAsia" w:ascii="仿宋" w:hAnsi="仿宋" w:eastAsia="仿宋" w:cs="方正仿宋_GBK"/>
          <w:sz w:val="32"/>
          <w:szCs w:val="32"/>
          <w:lang w:val="en-US" w:eastAsia="zh-CN"/>
        </w:rPr>
        <w:t>电路设计和电路的安装调试</w:t>
      </w:r>
    </w:p>
    <w:p w14:paraId="0AAC1DBD">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满分</w:t>
      </w:r>
      <w:r>
        <w:rPr>
          <w:rFonts w:hint="eastAsia" w:ascii="仿宋" w:hAnsi="仿宋" w:eastAsia="仿宋" w:cs="方正仿宋_GBK"/>
          <w:sz w:val="32"/>
          <w:szCs w:val="32"/>
          <w:lang w:val="en-US" w:eastAsia="zh-CN"/>
        </w:rPr>
        <w:t>8</w:t>
      </w:r>
      <w:r>
        <w:rPr>
          <w:rFonts w:hint="eastAsia" w:ascii="仿宋" w:hAnsi="仿宋" w:eastAsia="仿宋" w:cs="方正仿宋_GBK"/>
          <w:sz w:val="32"/>
          <w:szCs w:val="32"/>
        </w:rPr>
        <w:t>0分，时间</w:t>
      </w:r>
      <w:r>
        <w:rPr>
          <w:rFonts w:hint="eastAsia" w:ascii="仿宋" w:hAnsi="仿宋" w:eastAsia="仿宋" w:cs="方正仿宋_GBK"/>
          <w:sz w:val="32"/>
          <w:szCs w:val="32"/>
          <w:lang w:val="en-US" w:eastAsia="zh-CN"/>
        </w:rPr>
        <w:t>15</w:t>
      </w:r>
      <w:r>
        <w:rPr>
          <w:rFonts w:hint="eastAsia" w:ascii="仿宋" w:hAnsi="仿宋" w:eastAsia="仿宋" w:cs="方正仿宋_GBK"/>
          <w:sz w:val="32"/>
          <w:szCs w:val="32"/>
        </w:rPr>
        <w:t>0分钟。实操项目范围如下：</w:t>
      </w:r>
    </w:p>
    <w:p w14:paraId="591D0DDA">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lang w:eastAsia="zh-CN"/>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1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①</w:t>
      </w:r>
      <w:r>
        <w:rPr>
          <w:rFonts w:hint="eastAsia" w:ascii="仿宋" w:hAnsi="仿宋" w:eastAsia="仿宋" w:cs="方正仿宋_GBK"/>
          <w:sz w:val="32"/>
          <w:szCs w:val="32"/>
        </w:rPr>
        <w:fldChar w:fldCharType="end"/>
      </w:r>
      <w:r>
        <w:rPr>
          <w:rFonts w:hint="eastAsia" w:ascii="仿宋" w:hAnsi="仿宋" w:eastAsia="仿宋" w:cs="方正仿宋_GBK"/>
          <w:sz w:val="32"/>
          <w:szCs w:val="32"/>
        </w:rPr>
        <w:t>根据设备应用要求设计并画出应用回路图，30分钟内完成。</w:t>
      </w: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20分</w:t>
      </w:r>
      <w:r>
        <w:rPr>
          <w:rFonts w:hint="eastAsia" w:ascii="仿宋" w:hAnsi="仿宋" w:eastAsia="仿宋" w:cs="方正仿宋_GBK"/>
          <w:sz w:val="32"/>
          <w:szCs w:val="32"/>
          <w:lang w:eastAsia="zh-CN"/>
        </w:rPr>
        <w:t>）</w:t>
      </w:r>
    </w:p>
    <w:p w14:paraId="7EF8AB01">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lang w:eastAsia="zh-CN"/>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2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②</w:t>
      </w:r>
      <w:r>
        <w:rPr>
          <w:rFonts w:hint="eastAsia" w:ascii="仿宋" w:hAnsi="仿宋" w:eastAsia="仿宋" w:cs="方正仿宋_GBK"/>
          <w:sz w:val="32"/>
          <w:szCs w:val="32"/>
        </w:rPr>
        <w:fldChar w:fldCharType="end"/>
      </w:r>
      <w:r>
        <w:rPr>
          <w:rFonts w:hint="eastAsia" w:ascii="仿宋" w:hAnsi="仿宋" w:eastAsia="仿宋" w:cs="方正仿宋_GBK"/>
          <w:sz w:val="32"/>
          <w:szCs w:val="32"/>
        </w:rPr>
        <w:t>按提供的标准图纸及提供的元器件完成接线</w:t>
      </w:r>
      <w:r>
        <w:rPr>
          <w:rFonts w:hint="eastAsia" w:ascii="仿宋" w:hAnsi="仿宋" w:eastAsia="仿宋" w:cs="方正仿宋_GBK"/>
          <w:sz w:val="32"/>
          <w:szCs w:val="32"/>
          <w:lang w:eastAsia="zh-CN"/>
        </w:rPr>
        <w:t>，</w:t>
      </w:r>
      <w:r>
        <w:rPr>
          <w:rFonts w:hint="eastAsia" w:ascii="仿宋" w:hAnsi="仿宋" w:eastAsia="仿宋" w:cs="方正仿宋_GBK"/>
          <w:sz w:val="32"/>
          <w:szCs w:val="32"/>
        </w:rPr>
        <w:t>调试电路实现要求功能，</w:t>
      </w:r>
      <w:r>
        <w:rPr>
          <w:rFonts w:hint="eastAsia" w:ascii="仿宋" w:hAnsi="仿宋" w:eastAsia="仿宋" w:cs="方正仿宋_GBK"/>
          <w:sz w:val="32"/>
          <w:szCs w:val="32"/>
          <w:lang w:val="en-US" w:eastAsia="zh-CN"/>
        </w:rPr>
        <w:t>120</w:t>
      </w:r>
      <w:r>
        <w:rPr>
          <w:rFonts w:hint="eastAsia" w:ascii="仿宋" w:hAnsi="仿宋" w:eastAsia="仿宋" w:cs="方正仿宋_GBK"/>
          <w:sz w:val="32"/>
          <w:szCs w:val="32"/>
        </w:rPr>
        <w:t>分钟内完成。</w:t>
      </w: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60分</w:t>
      </w:r>
      <w:r>
        <w:rPr>
          <w:rFonts w:hint="eastAsia" w:ascii="仿宋" w:hAnsi="仿宋" w:eastAsia="仿宋" w:cs="方正仿宋_GBK"/>
          <w:sz w:val="32"/>
          <w:szCs w:val="32"/>
          <w:lang w:eastAsia="zh-CN"/>
        </w:rPr>
        <w:t>）</w:t>
      </w:r>
    </w:p>
    <w:p w14:paraId="3860B571">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3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③</w:t>
      </w:r>
      <w:r>
        <w:rPr>
          <w:rFonts w:hint="eastAsia" w:ascii="仿宋" w:hAnsi="仿宋" w:eastAsia="仿宋" w:cs="方正仿宋_GBK"/>
          <w:sz w:val="32"/>
          <w:szCs w:val="32"/>
        </w:rPr>
        <w:fldChar w:fldCharType="end"/>
      </w:r>
      <w:r>
        <w:rPr>
          <w:rFonts w:hint="eastAsia" w:ascii="仿宋" w:hAnsi="仿宋" w:eastAsia="仿宋" w:cs="方正仿宋_GBK"/>
          <w:sz w:val="32"/>
          <w:szCs w:val="32"/>
        </w:rPr>
        <w:t>试验应用回路功能。</w:t>
      </w:r>
    </w:p>
    <w:p w14:paraId="039EED73">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320" w:firstLineChars="100"/>
        <w:textAlignment w:val="auto"/>
        <w:rPr>
          <w:rFonts w:hint="eastAsia" w:ascii="仿宋" w:hAnsi="仿宋" w:eastAsia="仿宋" w:cs="方正仿宋_GBK"/>
          <w:sz w:val="32"/>
          <w:szCs w:val="32"/>
          <w:lang w:eastAsia="zh-CN"/>
        </w:rPr>
      </w:pP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3）</w:t>
      </w:r>
      <w:r>
        <w:rPr>
          <w:rFonts w:hint="eastAsia" w:ascii="仿宋" w:hAnsi="仿宋" w:eastAsia="仿宋" w:cs="方正仿宋_GBK"/>
          <w:sz w:val="32"/>
          <w:szCs w:val="32"/>
          <w:lang w:eastAsia="zh-CN"/>
        </w:rPr>
        <w:t>技术要求：</w:t>
      </w:r>
    </w:p>
    <w:p w14:paraId="78D16EAA">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val="en-US" w:eastAsia="zh-CN"/>
        </w:rPr>
        <w:t>1）</w:t>
      </w:r>
      <w:r>
        <w:rPr>
          <w:rFonts w:hint="eastAsia" w:ascii="仿宋" w:hAnsi="仿宋" w:eastAsia="仿宋" w:cs="方正仿宋_GBK"/>
          <w:sz w:val="32"/>
          <w:szCs w:val="32"/>
        </w:rPr>
        <w:t>配线要求</w:t>
      </w:r>
    </w:p>
    <w:p w14:paraId="2D568830">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1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①</w:t>
      </w:r>
      <w:r>
        <w:rPr>
          <w:rFonts w:hint="eastAsia" w:ascii="仿宋" w:hAnsi="仿宋" w:eastAsia="仿宋" w:cs="方正仿宋_GBK"/>
          <w:sz w:val="32"/>
          <w:szCs w:val="32"/>
        </w:rPr>
        <w:fldChar w:fldCharType="end"/>
      </w:r>
      <w:r>
        <w:rPr>
          <w:rFonts w:hint="eastAsia" w:ascii="仿宋" w:hAnsi="仿宋" w:eastAsia="仿宋" w:cs="方正仿宋_GBK"/>
          <w:sz w:val="32"/>
          <w:szCs w:val="32"/>
        </w:rPr>
        <w:t>配线应在电器元件安装后进行，配线时应根据工作任务书所给定的有关规定，选好导线，剪断后进行配线。配线应做到排列整齐、美观、安全可靠，以便于检修。</w:t>
      </w:r>
    </w:p>
    <w:p w14:paraId="5137510B">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2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②</w:t>
      </w:r>
      <w:r>
        <w:rPr>
          <w:rFonts w:hint="eastAsia" w:ascii="仿宋" w:hAnsi="仿宋" w:eastAsia="仿宋" w:cs="方正仿宋_GBK"/>
          <w:sz w:val="32"/>
          <w:szCs w:val="32"/>
        </w:rPr>
        <w:fldChar w:fldCharType="end"/>
      </w:r>
      <w:r>
        <w:rPr>
          <w:rFonts w:hint="eastAsia" w:ascii="仿宋" w:hAnsi="仿宋" w:eastAsia="仿宋" w:cs="方正仿宋_GBK"/>
          <w:sz w:val="32"/>
          <w:szCs w:val="32"/>
        </w:rPr>
        <w:t>元器件的连接线不能有接头，导线与电器元件的螺钉压接必须牢固，方向正确。三相电源线采用红绿黄色中的不同色别。</w:t>
      </w:r>
    </w:p>
    <w:p w14:paraId="53FA655C">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3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③</w:t>
      </w:r>
      <w:r>
        <w:rPr>
          <w:rFonts w:hint="eastAsia" w:ascii="仿宋" w:hAnsi="仿宋" w:eastAsia="仿宋" w:cs="方正仿宋_GBK"/>
          <w:sz w:val="32"/>
          <w:szCs w:val="32"/>
        </w:rPr>
        <w:fldChar w:fldCharType="end"/>
      </w:r>
      <w:r>
        <w:rPr>
          <w:rFonts w:hint="eastAsia" w:ascii="仿宋" w:hAnsi="仿宋" w:eastAsia="仿宋" w:cs="方正仿宋_GBK"/>
          <w:sz w:val="32"/>
          <w:szCs w:val="32"/>
        </w:rPr>
        <w:t>引入与引出线应有适当余量，以便检修。电源与导线引入线应理顺整齐，多回路间的导线不能有交叉错乱现象。</w:t>
      </w:r>
    </w:p>
    <w:p w14:paraId="1CA30F8B">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bookmarkStart w:id="3" w:name="_Toc60247667"/>
      <w:r>
        <w:rPr>
          <w:rFonts w:hint="eastAsia" w:ascii="仿宋" w:hAnsi="仿宋" w:eastAsia="仿宋" w:cs="方正仿宋_GBK"/>
          <w:sz w:val="32"/>
          <w:szCs w:val="32"/>
          <w:lang w:val="en-US" w:eastAsia="zh-CN"/>
        </w:rPr>
        <w:t>2</w:t>
      </w:r>
      <w:r>
        <w:rPr>
          <w:rFonts w:hint="eastAsia" w:ascii="仿宋" w:hAnsi="仿宋" w:eastAsia="仿宋" w:cs="方正仿宋_GBK"/>
          <w:sz w:val="32"/>
          <w:szCs w:val="32"/>
        </w:rPr>
        <w:t>）导线与元器件的连接</w:t>
      </w:r>
      <w:bookmarkEnd w:id="3"/>
    </w:p>
    <w:p w14:paraId="7CB97545">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1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①</w:t>
      </w:r>
      <w:r>
        <w:rPr>
          <w:rFonts w:hint="eastAsia" w:ascii="仿宋" w:hAnsi="仿宋" w:eastAsia="仿宋" w:cs="方正仿宋_GBK"/>
          <w:sz w:val="32"/>
          <w:szCs w:val="32"/>
        </w:rPr>
        <w:fldChar w:fldCharType="end"/>
      </w:r>
      <w:r>
        <w:rPr>
          <w:rFonts w:hint="eastAsia" w:ascii="仿宋" w:hAnsi="仿宋" w:eastAsia="仿宋" w:cs="方正仿宋_GBK"/>
          <w:sz w:val="32"/>
          <w:szCs w:val="32"/>
        </w:rPr>
        <w:t>将整理好的导线与元器件的端子连接，同一端子上连接导线不应超过2根。</w:t>
      </w:r>
    </w:p>
    <w:p w14:paraId="4B052ACF">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2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②</w:t>
      </w:r>
      <w:r>
        <w:rPr>
          <w:rFonts w:hint="eastAsia" w:ascii="仿宋" w:hAnsi="仿宋" w:eastAsia="仿宋" w:cs="方正仿宋_GBK"/>
          <w:sz w:val="32"/>
          <w:szCs w:val="32"/>
        </w:rPr>
        <w:fldChar w:fldCharType="end"/>
      </w:r>
      <w:r>
        <w:rPr>
          <w:rFonts w:hint="eastAsia" w:ascii="仿宋" w:hAnsi="仿宋" w:eastAsia="仿宋" w:cs="方正仿宋_GBK"/>
          <w:sz w:val="32"/>
          <w:szCs w:val="32"/>
        </w:rPr>
        <w:t>电器的外部接线，应符合下列要求（摘自GB 50254-1996 《电器装置安装工程低压电器施工及验收规范》）接线应按线端头进行。接线应排列整齐、清晰、美观，导线绝缘应良好、无损伤。</w:t>
      </w:r>
      <w:bookmarkStart w:id="4" w:name="_Toc60247668"/>
    </w:p>
    <w:p w14:paraId="54688BF1">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val="en-US" w:eastAsia="zh-CN"/>
        </w:rPr>
        <w:t>3</w:t>
      </w:r>
      <w:r>
        <w:rPr>
          <w:rFonts w:hint="eastAsia" w:ascii="仿宋" w:hAnsi="仿宋" w:eastAsia="仿宋" w:cs="方正仿宋_GBK"/>
          <w:sz w:val="32"/>
          <w:szCs w:val="32"/>
        </w:rPr>
        <w:t>）线路连接与调试</w:t>
      </w:r>
      <w:bookmarkEnd w:id="4"/>
    </w:p>
    <w:p w14:paraId="4A4B5007">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lang w:val="en-US" w:eastAsia="zh-CN"/>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1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①</w:t>
      </w:r>
      <w:r>
        <w:rPr>
          <w:rFonts w:hint="eastAsia" w:ascii="仿宋" w:hAnsi="仿宋" w:eastAsia="仿宋" w:cs="方正仿宋_GBK"/>
          <w:sz w:val="32"/>
          <w:szCs w:val="32"/>
        </w:rPr>
        <w:fldChar w:fldCharType="end"/>
      </w:r>
      <w:r>
        <w:rPr>
          <w:rFonts w:hint="eastAsia" w:ascii="仿宋" w:hAnsi="仿宋" w:eastAsia="仿宋" w:cs="方正仿宋_GBK"/>
          <w:sz w:val="32"/>
          <w:szCs w:val="32"/>
        </w:rPr>
        <w:t>线路安装的一般步骤</w:t>
      </w:r>
      <w:r>
        <w:rPr>
          <w:rFonts w:hint="eastAsia" w:ascii="仿宋" w:hAnsi="仿宋" w:eastAsia="仿宋" w:cs="方正仿宋_GBK"/>
          <w:sz w:val="32"/>
          <w:szCs w:val="32"/>
          <w:lang w:eastAsia="zh-CN"/>
        </w:rPr>
        <w:t>。</w:t>
      </w:r>
    </w:p>
    <w:p w14:paraId="1105A595">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1</w:t>
      </w:r>
      <w:r>
        <w:rPr>
          <w:rFonts w:hint="eastAsia" w:ascii="仿宋" w:hAnsi="仿宋" w:eastAsia="仿宋" w:cs="方正仿宋_GBK"/>
          <w:sz w:val="32"/>
          <w:szCs w:val="32"/>
          <w:lang w:eastAsia="zh-CN"/>
        </w:rPr>
        <w:t>）</w:t>
      </w:r>
      <w:r>
        <w:rPr>
          <w:rFonts w:hint="eastAsia" w:ascii="仿宋" w:hAnsi="仿宋" w:eastAsia="仿宋" w:cs="方正仿宋_GBK"/>
          <w:sz w:val="32"/>
          <w:szCs w:val="32"/>
        </w:rPr>
        <w:t>识读电路图，明确线路所用电器元件及其作用，熟悉电路的工作原理。</w:t>
      </w:r>
    </w:p>
    <w:p w14:paraId="350DBB54">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2</w:t>
      </w:r>
      <w:r>
        <w:rPr>
          <w:rFonts w:hint="eastAsia" w:ascii="仿宋" w:hAnsi="仿宋" w:eastAsia="仿宋" w:cs="方正仿宋_GBK"/>
          <w:sz w:val="32"/>
          <w:szCs w:val="32"/>
          <w:lang w:eastAsia="zh-CN"/>
        </w:rPr>
        <w:t>）</w:t>
      </w:r>
      <w:r>
        <w:rPr>
          <w:rFonts w:hint="eastAsia" w:ascii="仿宋" w:hAnsi="仿宋" w:eastAsia="仿宋" w:cs="方正仿宋_GBK"/>
          <w:sz w:val="32"/>
          <w:szCs w:val="32"/>
        </w:rPr>
        <w:t>根据电路图，挑选所需的元器件，并检测所用元器件的好坏。</w:t>
      </w:r>
    </w:p>
    <w:p w14:paraId="75A48990">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3</w:t>
      </w:r>
      <w:r>
        <w:rPr>
          <w:rFonts w:hint="eastAsia" w:ascii="仿宋" w:hAnsi="仿宋" w:eastAsia="仿宋" w:cs="方正仿宋_GBK"/>
          <w:sz w:val="32"/>
          <w:szCs w:val="32"/>
          <w:lang w:eastAsia="zh-CN"/>
        </w:rPr>
        <w:t>）</w:t>
      </w:r>
      <w:r>
        <w:rPr>
          <w:rFonts w:hint="eastAsia" w:ascii="仿宋" w:hAnsi="仿宋" w:eastAsia="仿宋" w:cs="方正仿宋_GBK"/>
          <w:sz w:val="32"/>
          <w:szCs w:val="32"/>
        </w:rPr>
        <w:t>根据工作任务书及其要求选配连接导线及线路相应配件。</w:t>
      </w:r>
    </w:p>
    <w:p w14:paraId="686F794C">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4</w:t>
      </w:r>
      <w:r>
        <w:rPr>
          <w:rFonts w:hint="eastAsia" w:ascii="仿宋" w:hAnsi="仿宋" w:eastAsia="仿宋" w:cs="方正仿宋_GBK"/>
          <w:sz w:val="32"/>
          <w:szCs w:val="32"/>
          <w:lang w:eastAsia="zh-CN"/>
        </w:rPr>
        <w:t>）</w:t>
      </w:r>
      <w:r>
        <w:rPr>
          <w:rFonts w:hint="eastAsia" w:ascii="仿宋" w:hAnsi="仿宋" w:eastAsia="仿宋" w:cs="方正仿宋_GBK"/>
          <w:sz w:val="32"/>
          <w:szCs w:val="32"/>
        </w:rPr>
        <w:t>根据所用元器件和连接导线选配安装工具。</w:t>
      </w:r>
    </w:p>
    <w:p w14:paraId="6F18D380">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lang w:val="en-US" w:eastAsia="zh-CN"/>
        </w:rPr>
      </w:pP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5</w:t>
      </w:r>
      <w:r>
        <w:rPr>
          <w:rFonts w:hint="eastAsia" w:ascii="仿宋" w:hAnsi="仿宋" w:eastAsia="仿宋" w:cs="方正仿宋_GBK"/>
          <w:sz w:val="32"/>
          <w:szCs w:val="32"/>
          <w:lang w:eastAsia="zh-CN"/>
        </w:rPr>
        <w:t>）</w:t>
      </w:r>
      <w:r>
        <w:rPr>
          <w:rFonts w:hint="eastAsia" w:ascii="仿宋" w:hAnsi="仿宋" w:eastAsia="仿宋" w:cs="方正仿宋_GBK"/>
          <w:sz w:val="32"/>
          <w:szCs w:val="32"/>
        </w:rPr>
        <w:t>根据配电板，合理固定所选的元器件。在配电板上的线路采用</w:t>
      </w:r>
      <w:r>
        <w:rPr>
          <w:rFonts w:hint="eastAsia" w:ascii="仿宋" w:hAnsi="仿宋" w:eastAsia="仿宋" w:cs="方正仿宋_GBK"/>
          <w:sz w:val="32"/>
          <w:szCs w:val="32"/>
          <w:lang w:val="en-US" w:eastAsia="zh-CN"/>
        </w:rPr>
        <w:t>软</w:t>
      </w:r>
      <w:r>
        <w:rPr>
          <w:rFonts w:hint="eastAsia" w:ascii="仿宋" w:hAnsi="仿宋" w:eastAsia="仿宋" w:cs="方正仿宋_GBK"/>
          <w:sz w:val="32"/>
          <w:szCs w:val="32"/>
        </w:rPr>
        <w:t>线连接，明敷设</w:t>
      </w:r>
      <w:r>
        <w:rPr>
          <w:rFonts w:hint="eastAsia" w:ascii="仿宋" w:hAnsi="仿宋" w:eastAsia="仿宋" w:cs="方正仿宋_GBK"/>
          <w:sz w:val="32"/>
          <w:szCs w:val="32"/>
          <w:lang w:eastAsia="zh-CN"/>
        </w:rPr>
        <w:t>。</w:t>
      </w:r>
    </w:p>
    <w:p w14:paraId="19DC2A86">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6</w:t>
      </w:r>
      <w:r>
        <w:rPr>
          <w:rFonts w:hint="eastAsia" w:ascii="仿宋" w:hAnsi="仿宋" w:eastAsia="仿宋" w:cs="方正仿宋_GBK"/>
          <w:sz w:val="32"/>
          <w:szCs w:val="32"/>
          <w:lang w:eastAsia="zh-CN"/>
        </w:rPr>
        <w:t>）</w:t>
      </w:r>
      <w:r>
        <w:rPr>
          <w:rFonts w:hint="eastAsia" w:ascii="仿宋" w:hAnsi="仿宋" w:eastAsia="仿宋" w:cs="方正仿宋_GBK"/>
          <w:sz w:val="32"/>
          <w:szCs w:val="32"/>
        </w:rPr>
        <w:t>根据电路图和固定的元器件布好连接导线。</w:t>
      </w:r>
    </w:p>
    <w:p w14:paraId="63D94A4A">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lang w:eastAsia="zh-CN"/>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2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②</w:t>
      </w:r>
      <w:r>
        <w:rPr>
          <w:rFonts w:hint="eastAsia" w:ascii="仿宋" w:hAnsi="仿宋" w:eastAsia="仿宋" w:cs="方正仿宋_GBK"/>
          <w:sz w:val="32"/>
          <w:szCs w:val="32"/>
        </w:rPr>
        <w:fldChar w:fldCharType="end"/>
      </w:r>
      <w:r>
        <w:rPr>
          <w:rFonts w:hint="eastAsia" w:ascii="仿宋" w:hAnsi="仿宋" w:eastAsia="仿宋" w:cs="方正仿宋_GBK"/>
          <w:sz w:val="32"/>
          <w:szCs w:val="32"/>
        </w:rPr>
        <w:t>线路安装的工艺要求</w:t>
      </w:r>
      <w:r>
        <w:rPr>
          <w:rFonts w:hint="eastAsia" w:ascii="仿宋" w:hAnsi="仿宋" w:eastAsia="仿宋" w:cs="方正仿宋_GBK"/>
          <w:sz w:val="32"/>
          <w:szCs w:val="32"/>
          <w:lang w:eastAsia="zh-CN"/>
        </w:rPr>
        <w:t>。</w:t>
      </w:r>
    </w:p>
    <w:p w14:paraId="30C20788">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1</w:t>
      </w:r>
      <w:r>
        <w:rPr>
          <w:rFonts w:hint="eastAsia" w:ascii="仿宋" w:hAnsi="仿宋" w:eastAsia="仿宋" w:cs="方正仿宋_GBK"/>
          <w:sz w:val="32"/>
          <w:szCs w:val="32"/>
          <w:lang w:eastAsia="zh-CN"/>
        </w:rPr>
        <w:t>）</w:t>
      </w:r>
      <w:r>
        <w:rPr>
          <w:rFonts w:hint="eastAsia" w:ascii="仿宋" w:hAnsi="仿宋" w:eastAsia="仿宋" w:cs="方正仿宋_GBK"/>
          <w:sz w:val="32"/>
          <w:szCs w:val="32"/>
        </w:rPr>
        <w:t>根据工作任务书所要求的条件选择恰当的导线。</w:t>
      </w:r>
    </w:p>
    <w:p w14:paraId="685E6939">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2</w:t>
      </w:r>
      <w:r>
        <w:rPr>
          <w:rFonts w:hint="eastAsia" w:ascii="仿宋" w:hAnsi="仿宋" w:eastAsia="仿宋" w:cs="方正仿宋_GBK"/>
          <w:sz w:val="32"/>
          <w:szCs w:val="32"/>
          <w:lang w:eastAsia="zh-CN"/>
        </w:rPr>
        <w:t>）</w:t>
      </w:r>
      <w:r>
        <w:rPr>
          <w:rFonts w:hint="eastAsia" w:ascii="仿宋" w:hAnsi="仿宋" w:eastAsia="仿宋" w:cs="方正仿宋_GBK"/>
          <w:sz w:val="32"/>
          <w:szCs w:val="32"/>
        </w:rPr>
        <w:t>布线时，严禁损伤线芯和导线绝缘。</w:t>
      </w:r>
    </w:p>
    <w:p w14:paraId="59404321">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3</w:t>
      </w:r>
      <w:r>
        <w:rPr>
          <w:rFonts w:hint="eastAsia" w:ascii="仿宋" w:hAnsi="仿宋" w:eastAsia="仿宋" w:cs="方正仿宋_GBK"/>
          <w:sz w:val="32"/>
          <w:szCs w:val="32"/>
          <w:lang w:eastAsia="zh-CN"/>
        </w:rPr>
        <w:t>）</w:t>
      </w:r>
      <w:r>
        <w:rPr>
          <w:rFonts w:hint="eastAsia" w:ascii="仿宋" w:hAnsi="仿宋" w:eastAsia="仿宋" w:cs="方正仿宋_GBK"/>
          <w:sz w:val="32"/>
          <w:szCs w:val="32"/>
        </w:rPr>
        <w:t>各元器件之间的连接导线，应合理走线，</w:t>
      </w:r>
      <w:r>
        <w:rPr>
          <w:rFonts w:hint="eastAsia" w:ascii="仿宋" w:hAnsi="仿宋" w:eastAsia="仿宋" w:cs="方正仿宋_GBK"/>
          <w:sz w:val="32"/>
          <w:szCs w:val="32"/>
          <w:lang w:eastAsia="zh-CN"/>
        </w:rPr>
        <w:t>统一放入线槽中</w:t>
      </w:r>
      <w:r>
        <w:rPr>
          <w:rFonts w:hint="eastAsia" w:ascii="仿宋" w:hAnsi="仿宋" w:eastAsia="仿宋" w:cs="方正仿宋_GBK"/>
          <w:sz w:val="32"/>
          <w:szCs w:val="32"/>
        </w:rPr>
        <w:t>。</w:t>
      </w:r>
      <w:r>
        <w:rPr>
          <w:rFonts w:hint="eastAsia" w:ascii="仿宋" w:hAnsi="仿宋" w:eastAsia="仿宋" w:cs="方正仿宋_GBK"/>
          <w:sz w:val="32"/>
          <w:szCs w:val="32"/>
          <w:lang w:eastAsia="zh-CN"/>
        </w:rPr>
        <w:t>线槽安装应做到横平竖直。</w:t>
      </w:r>
      <w:r>
        <w:rPr>
          <w:rFonts w:hint="eastAsia" w:ascii="仿宋" w:hAnsi="仿宋" w:eastAsia="仿宋" w:cs="方正仿宋_GBK"/>
          <w:sz w:val="32"/>
          <w:szCs w:val="32"/>
        </w:rPr>
        <w:t>同一个元件上位置一致的端子和同型号电器元件中位置一致的端子上引出或引入的导线，要敷设在同一水平面上，并应做到高低一致或前后一致，不得交叉。</w:t>
      </w:r>
    </w:p>
    <w:p w14:paraId="74641B1B">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eastAsia="zh-CN"/>
        </w:rPr>
        <w:t>（</w:t>
      </w:r>
      <w:r>
        <w:rPr>
          <w:rFonts w:hint="eastAsia" w:ascii="仿宋" w:hAnsi="仿宋" w:eastAsia="仿宋" w:cs="方正仿宋_GBK"/>
          <w:sz w:val="32"/>
          <w:szCs w:val="32"/>
          <w:lang w:val="en-US" w:eastAsia="zh-CN"/>
        </w:rPr>
        <w:t>4</w:t>
      </w:r>
      <w:r>
        <w:rPr>
          <w:rFonts w:hint="eastAsia" w:ascii="仿宋" w:hAnsi="仿宋" w:eastAsia="仿宋" w:cs="方正仿宋_GBK"/>
          <w:sz w:val="32"/>
          <w:szCs w:val="32"/>
          <w:lang w:eastAsia="zh-CN"/>
        </w:rPr>
        <w:t>）</w:t>
      </w:r>
      <w:r>
        <w:rPr>
          <w:rFonts w:hint="eastAsia" w:ascii="仿宋" w:hAnsi="仿宋" w:eastAsia="仿宋" w:cs="方正仿宋_GBK"/>
          <w:sz w:val="32"/>
          <w:szCs w:val="32"/>
        </w:rPr>
        <w:t>所有接线端子的导线线头的连接必须牢固，不得松动或压皮。一个元器件接线端子上的连接导线不得多于两根。活动部分的连接线应留有合适的余量，但不应过长。</w:t>
      </w:r>
    </w:p>
    <w:p w14:paraId="03BE057B">
      <w:pPr>
        <w:tabs>
          <w:tab w:val="left" w:pos="4320"/>
        </w:tabs>
        <w:spacing w:line="560" w:lineRule="exact"/>
        <w:ind w:firstLine="281" w:firstLineChars="100"/>
        <w:jc w:val="center"/>
        <w:rPr>
          <w:rFonts w:hint="eastAsia"/>
          <w:lang w:val="en-US" w:eastAsia="zh-CN"/>
        </w:rPr>
      </w:pPr>
      <w:r>
        <w:rPr>
          <w:rFonts w:hint="eastAsia" w:ascii="宋体" w:hAnsi="宋体" w:eastAsia="宋体" w:cs="宋体"/>
          <w:b/>
          <w:bCs/>
          <w:sz w:val="28"/>
          <w:szCs w:val="28"/>
          <w:lang w:val="en-US" w:eastAsia="zh-CN"/>
        </w:rPr>
        <w:t>电路设计项目评分表</w:t>
      </w:r>
    </w:p>
    <w:tbl>
      <w:tblPr>
        <w:tblStyle w:val="17"/>
        <w:tblW w:w="52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133"/>
        <w:gridCol w:w="830"/>
        <w:gridCol w:w="4612"/>
        <w:gridCol w:w="915"/>
        <w:gridCol w:w="1012"/>
      </w:tblGrid>
      <w:tr w14:paraId="0B10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39" w:type="pct"/>
            <w:noWrap w:val="0"/>
            <w:vAlign w:val="center"/>
          </w:tcPr>
          <w:p w14:paraId="6A0E5ED2">
            <w:pPr>
              <w:pStyle w:val="21"/>
              <w:ind w:left="0" w:leftChars="0" w:firstLine="0" w:firstLineChars="0"/>
              <w:jc w:val="center"/>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序号</w:t>
            </w:r>
          </w:p>
        </w:tc>
        <w:tc>
          <w:tcPr>
            <w:tcW w:w="1023" w:type="pct"/>
            <w:noWrap w:val="0"/>
            <w:vAlign w:val="center"/>
          </w:tcPr>
          <w:p w14:paraId="652182CE">
            <w:pPr>
              <w:pStyle w:val="21"/>
              <w:ind w:left="0" w:leftChars="0" w:firstLine="0" w:firstLineChars="0"/>
              <w:jc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评分要素</w:t>
            </w:r>
          </w:p>
        </w:tc>
        <w:tc>
          <w:tcPr>
            <w:tcW w:w="398" w:type="pct"/>
            <w:noWrap w:val="0"/>
            <w:vAlign w:val="center"/>
          </w:tcPr>
          <w:p w14:paraId="0A0F2AEB">
            <w:pPr>
              <w:pStyle w:val="21"/>
              <w:ind w:left="0" w:leftChars="0" w:firstLine="0" w:firstLineChars="0"/>
              <w:jc w:val="center"/>
              <w:rPr>
                <w:rFonts w:hint="eastAsia" w:ascii="宋体" w:hAnsi="宋体" w:eastAsia="宋体" w:cs="宋体"/>
                <w:b/>
                <w:bCs/>
                <w:sz w:val="24"/>
                <w:szCs w:val="24"/>
                <w:vertAlign w:val="baseline"/>
                <w:lang w:eastAsia="zh-CN"/>
              </w:rPr>
            </w:pPr>
            <w:r>
              <w:rPr>
                <w:rFonts w:hint="eastAsia" w:ascii="宋体" w:hAnsi="宋体" w:cs="宋体"/>
                <w:b/>
                <w:bCs/>
                <w:sz w:val="24"/>
                <w:szCs w:val="24"/>
                <w:vertAlign w:val="baseline"/>
                <w:lang w:eastAsia="zh-CN"/>
              </w:rPr>
              <w:t>总</w:t>
            </w:r>
            <w:r>
              <w:rPr>
                <w:rFonts w:hint="eastAsia" w:ascii="宋体" w:hAnsi="宋体" w:eastAsia="宋体" w:cs="宋体"/>
                <w:b/>
                <w:bCs/>
                <w:sz w:val="24"/>
                <w:szCs w:val="24"/>
                <w:vertAlign w:val="baseline"/>
                <w:lang w:eastAsia="zh-CN"/>
              </w:rPr>
              <w:t>分</w:t>
            </w:r>
          </w:p>
        </w:tc>
        <w:tc>
          <w:tcPr>
            <w:tcW w:w="2213" w:type="pct"/>
            <w:noWrap w:val="0"/>
            <w:vAlign w:val="center"/>
          </w:tcPr>
          <w:p w14:paraId="30C25776">
            <w:pPr>
              <w:pStyle w:val="21"/>
              <w:ind w:left="0" w:leftChars="0" w:firstLine="0" w:firstLineChars="0"/>
              <w:jc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技术要求评分细则</w:t>
            </w:r>
          </w:p>
        </w:tc>
        <w:tc>
          <w:tcPr>
            <w:tcW w:w="439" w:type="pct"/>
            <w:noWrap w:val="0"/>
            <w:vAlign w:val="center"/>
          </w:tcPr>
          <w:p w14:paraId="0B1DC548">
            <w:pPr>
              <w:pStyle w:val="21"/>
              <w:ind w:left="0" w:leftChars="0" w:firstLine="0" w:firstLineChars="0"/>
              <w:jc w:val="center"/>
              <w:rPr>
                <w:rFonts w:hint="eastAsia" w:ascii="宋体" w:hAnsi="宋体" w:cs="宋体"/>
                <w:b/>
                <w:bCs/>
                <w:sz w:val="24"/>
                <w:szCs w:val="24"/>
                <w:vertAlign w:val="baseline"/>
                <w:lang w:eastAsia="zh-CN"/>
              </w:rPr>
            </w:pPr>
            <w:r>
              <w:rPr>
                <w:rFonts w:hint="eastAsia" w:ascii="宋体" w:hAnsi="宋体" w:cs="宋体"/>
                <w:b/>
                <w:bCs/>
                <w:sz w:val="24"/>
                <w:szCs w:val="24"/>
                <w:vertAlign w:val="baseline"/>
                <w:lang w:eastAsia="zh-CN"/>
              </w:rPr>
              <w:t>扣分</w:t>
            </w:r>
          </w:p>
        </w:tc>
        <w:tc>
          <w:tcPr>
            <w:tcW w:w="485" w:type="pct"/>
            <w:noWrap w:val="0"/>
            <w:vAlign w:val="center"/>
          </w:tcPr>
          <w:p w14:paraId="2A12B187">
            <w:pPr>
              <w:pStyle w:val="21"/>
              <w:ind w:left="0" w:leftChars="0" w:firstLine="0" w:firstLineChars="0"/>
              <w:jc w:val="center"/>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得分</w:t>
            </w:r>
          </w:p>
        </w:tc>
      </w:tr>
      <w:tr w14:paraId="67FF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439" w:type="pct"/>
            <w:noWrap w:val="0"/>
            <w:vAlign w:val="center"/>
          </w:tcPr>
          <w:p w14:paraId="58C4295B">
            <w:pPr>
              <w:pStyle w:val="21"/>
              <w:ind w:left="0" w:leftChars="0" w:firstLine="0" w:firstLine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w:t>
            </w:r>
          </w:p>
        </w:tc>
        <w:tc>
          <w:tcPr>
            <w:tcW w:w="1023" w:type="pct"/>
            <w:noWrap w:val="0"/>
            <w:vAlign w:val="center"/>
          </w:tcPr>
          <w:p w14:paraId="66BD1D04">
            <w:pPr>
              <w:pStyle w:val="21"/>
              <w:ind w:left="0" w:leftChars="0" w:firstLine="0" w:firstLineChars="0"/>
              <w:jc w:val="center"/>
              <w:rPr>
                <w:rFonts w:hint="eastAsia" w:ascii="宋体" w:hAnsi="宋体" w:eastAsia="宋体" w:cs="宋体"/>
                <w:sz w:val="21"/>
                <w:szCs w:val="21"/>
                <w:vertAlign w:val="baseline"/>
                <w:lang w:eastAsia="zh-CN"/>
              </w:rPr>
            </w:pPr>
            <w:r>
              <w:rPr>
                <w:rFonts w:hint="eastAsia" w:ascii="宋体" w:hAnsi="宋体" w:eastAsia="宋体" w:cs="宋体"/>
                <w:i w:val="0"/>
                <w:iCs w:val="0"/>
                <w:caps w:val="0"/>
                <w:color w:val="000000"/>
                <w:spacing w:val="0"/>
                <w:sz w:val="21"/>
                <w:szCs w:val="21"/>
              </w:rPr>
              <w:t>线路原理正确性</w:t>
            </w:r>
          </w:p>
        </w:tc>
        <w:tc>
          <w:tcPr>
            <w:tcW w:w="398" w:type="pct"/>
            <w:noWrap w:val="0"/>
            <w:vAlign w:val="center"/>
          </w:tcPr>
          <w:p w14:paraId="1E3ACEA7">
            <w:pPr>
              <w:pStyle w:val="21"/>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213" w:type="pct"/>
            <w:noWrap w:val="0"/>
            <w:vAlign w:val="center"/>
          </w:tcPr>
          <w:p w14:paraId="2DC44D92">
            <w:pPr>
              <w:pStyle w:val="21"/>
              <w:numPr>
                <w:ilvl w:val="0"/>
                <w:numId w:val="0"/>
              </w:numPr>
              <w:ind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控制逻辑完全正确，满足拖动控制要求，无原理性错误得 6 分；</w:t>
            </w:r>
          </w:p>
          <w:p w14:paraId="2F998508">
            <w:pPr>
              <w:pStyle w:val="21"/>
              <w:numPr>
                <w:ilvl w:val="0"/>
                <w:numId w:val="0"/>
              </w:numPr>
              <w:ind w:leftChars="0"/>
              <w:jc w:val="left"/>
              <w:rPr>
                <w:rFonts w:hint="eastAsia" w:ascii="宋体" w:hAnsi="宋体" w:eastAsia="宋体" w:cs="宋体"/>
                <w:sz w:val="21"/>
                <w:szCs w:val="21"/>
                <w:vertAlign w:val="baseline"/>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存在轻微逻辑瑕疵不影响整体运行得 3-5 分；</w:t>
            </w:r>
          </w:p>
          <w:p w14:paraId="57047447">
            <w:pPr>
              <w:pStyle w:val="21"/>
              <w:numPr>
                <w:ilvl w:val="0"/>
                <w:numId w:val="0"/>
              </w:numPr>
              <w:ind w:leftChars="0"/>
              <w:jc w:val="left"/>
              <w:rPr>
                <w:rFonts w:hint="eastAsia" w:ascii="宋体" w:hAnsi="宋体" w:eastAsia="宋体" w:cs="宋体"/>
                <w:sz w:val="21"/>
                <w:szCs w:val="21"/>
                <w:vertAlign w:val="baseline"/>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原理错误、无法实现控制功能得 0-2 分</w:t>
            </w:r>
          </w:p>
        </w:tc>
        <w:tc>
          <w:tcPr>
            <w:tcW w:w="439" w:type="pct"/>
            <w:noWrap w:val="0"/>
            <w:vAlign w:val="center"/>
          </w:tcPr>
          <w:p w14:paraId="5E27D14E">
            <w:pPr>
              <w:pStyle w:val="21"/>
              <w:ind w:left="0" w:leftChars="0" w:firstLine="0" w:firstLineChars="0"/>
              <w:jc w:val="center"/>
              <w:rPr>
                <w:rFonts w:hint="eastAsia" w:ascii="宋体" w:hAnsi="宋体" w:cs="宋体"/>
                <w:sz w:val="24"/>
                <w:szCs w:val="24"/>
                <w:vertAlign w:val="baseline"/>
                <w:lang w:val="en-US" w:eastAsia="zh-CN"/>
              </w:rPr>
            </w:pPr>
          </w:p>
        </w:tc>
        <w:tc>
          <w:tcPr>
            <w:tcW w:w="485" w:type="pct"/>
            <w:noWrap w:val="0"/>
            <w:vAlign w:val="center"/>
          </w:tcPr>
          <w:p w14:paraId="6128BB0A">
            <w:pPr>
              <w:pStyle w:val="21"/>
              <w:jc w:val="center"/>
              <w:rPr>
                <w:rFonts w:hint="eastAsia" w:ascii="宋体" w:hAnsi="宋体" w:eastAsia="宋体" w:cs="宋体"/>
                <w:sz w:val="24"/>
                <w:szCs w:val="24"/>
                <w:vertAlign w:val="baseline"/>
              </w:rPr>
            </w:pPr>
          </w:p>
        </w:tc>
      </w:tr>
      <w:tr w14:paraId="7035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39" w:type="pct"/>
            <w:noWrap w:val="0"/>
            <w:vAlign w:val="center"/>
          </w:tcPr>
          <w:p w14:paraId="21FA64E2">
            <w:pPr>
              <w:pStyle w:val="21"/>
              <w:ind w:left="0" w:leftChars="0" w:firstLine="0" w:firstLine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w:t>
            </w:r>
          </w:p>
        </w:tc>
        <w:tc>
          <w:tcPr>
            <w:tcW w:w="1023" w:type="pct"/>
            <w:noWrap w:val="0"/>
            <w:vAlign w:val="center"/>
          </w:tcPr>
          <w:p w14:paraId="04226AD7">
            <w:pPr>
              <w:pStyle w:val="21"/>
              <w:ind w:left="0" w:leftChars="0" w:firstLine="0" w:firstLineChars="0"/>
              <w:jc w:val="center"/>
              <w:rPr>
                <w:rFonts w:hint="eastAsia" w:ascii="宋体" w:hAnsi="宋体" w:eastAsia="宋体" w:cs="宋体"/>
                <w:i w:val="0"/>
                <w:iCs w:val="0"/>
                <w:caps w:val="0"/>
                <w:color w:val="000000"/>
                <w:spacing w:val="0"/>
                <w:sz w:val="21"/>
                <w:szCs w:val="21"/>
              </w:rPr>
            </w:pPr>
            <w:r>
              <w:rPr>
                <w:rFonts w:hint="eastAsia" w:ascii="宋体" w:hAnsi="宋体" w:eastAsia="宋体" w:cs="宋体"/>
                <w:sz w:val="21"/>
                <w:szCs w:val="21"/>
              </w:rPr>
              <w:t>图纸绘制规范性</w:t>
            </w:r>
          </w:p>
        </w:tc>
        <w:tc>
          <w:tcPr>
            <w:tcW w:w="398" w:type="pct"/>
            <w:noWrap w:val="0"/>
            <w:vAlign w:val="center"/>
          </w:tcPr>
          <w:p w14:paraId="235463BD">
            <w:pPr>
              <w:pStyle w:val="21"/>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2213" w:type="pct"/>
            <w:noWrap w:val="0"/>
            <w:vAlign w:val="center"/>
          </w:tcPr>
          <w:p w14:paraId="6C548E76">
            <w:pPr>
              <w:pStyle w:val="21"/>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1.符号标准、布局合理、连线清晰得5分；</w:t>
            </w:r>
          </w:p>
          <w:p w14:paraId="1A6D34BC">
            <w:pPr>
              <w:pStyle w:val="21"/>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2.少量不规范，整体可识别得3-4分；</w:t>
            </w:r>
          </w:p>
          <w:p w14:paraId="28119A95">
            <w:pPr>
              <w:pStyle w:val="21"/>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3.符号错误、图纸混乱难以识读得0-2分；</w:t>
            </w:r>
          </w:p>
        </w:tc>
        <w:tc>
          <w:tcPr>
            <w:tcW w:w="439" w:type="pct"/>
            <w:noWrap w:val="0"/>
            <w:vAlign w:val="center"/>
          </w:tcPr>
          <w:p w14:paraId="1B61799F">
            <w:pPr>
              <w:pStyle w:val="21"/>
              <w:ind w:left="0" w:leftChars="0" w:firstLine="0" w:firstLineChars="0"/>
              <w:jc w:val="center"/>
              <w:rPr>
                <w:rFonts w:hint="eastAsia" w:ascii="宋体" w:hAnsi="宋体" w:cs="宋体"/>
                <w:sz w:val="24"/>
                <w:szCs w:val="24"/>
                <w:vertAlign w:val="baseline"/>
                <w:lang w:val="en-US" w:eastAsia="zh-CN"/>
              </w:rPr>
            </w:pPr>
          </w:p>
        </w:tc>
        <w:tc>
          <w:tcPr>
            <w:tcW w:w="485" w:type="pct"/>
            <w:noWrap w:val="0"/>
            <w:vAlign w:val="center"/>
          </w:tcPr>
          <w:p w14:paraId="4071EF8E">
            <w:pPr>
              <w:pStyle w:val="21"/>
              <w:jc w:val="center"/>
              <w:rPr>
                <w:rFonts w:hint="eastAsia" w:ascii="宋体" w:hAnsi="宋体" w:eastAsia="宋体" w:cs="宋体"/>
                <w:sz w:val="24"/>
                <w:szCs w:val="24"/>
                <w:vertAlign w:val="baseline"/>
              </w:rPr>
            </w:pPr>
          </w:p>
        </w:tc>
      </w:tr>
      <w:tr w14:paraId="67A2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439" w:type="pct"/>
            <w:noWrap w:val="0"/>
            <w:vAlign w:val="center"/>
          </w:tcPr>
          <w:p w14:paraId="2B639F66">
            <w:pPr>
              <w:pStyle w:val="21"/>
              <w:ind w:left="0" w:leftChars="0" w:firstLine="0" w:firstLine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w:t>
            </w:r>
          </w:p>
        </w:tc>
        <w:tc>
          <w:tcPr>
            <w:tcW w:w="1023" w:type="pct"/>
            <w:noWrap w:val="0"/>
            <w:vAlign w:val="center"/>
          </w:tcPr>
          <w:p w14:paraId="06D0F779">
            <w:pPr>
              <w:pStyle w:val="21"/>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保护与安全设计</w:t>
            </w:r>
          </w:p>
        </w:tc>
        <w:tc>
          <w:tcPr>
            <w:tcW w:w="398" w:type="pct"/>
            <w:noWrap w:val="0"/>
            <w:vAlign w:val="center"/>
          </w:tcPr>
          <w:p w14:paraId="190BAD14">
            <w:pPr>
              <w:pStyle w:val="21"/>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213" w:type="pct"/>
            <w:noWrap w:val="0"/>
            <w:vAlign w:val="center"/>
          </w:tcPr>
          <w:p w14:paraId="0C89DB58">
            <w:pPr>
              <w:pStyle w:val="21"/>
              <w:numPr>
                <w:ilvl w:val="0"/>
                <w:numId w:val="0"/>
              </w:numPr>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具备过载、短路、互锁等必要保护，安全可靠得 3 分；</w:t>
            </w:r>
          </w:p>
          <w:p w14:paraId="5F63E38A">
            <w:pPr>
              <w:pStyle w:val="21"/>
              <w:numPr>
                <w:ilvl w:val="0"/>
                <w:numId w:val="0"/>
              </w:numPr>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缺少部分保护但基本安全得 1-2 分；</w:t>
            </w:r>
          </w:p>
          <w:p w14:paraId="07193751">
            <w:pPr>
              <w:pStyle w:val="21"/>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无保护措施存在安全隐患得 0 分</w:t>
            </w:r>
          </w:p>
        </w:tc>
        <w:tc>
          <w:tcPr>
            <w:tcW w:w="439" w:type="pct"/>
            <w:noWrap w:val="0"/>
            <w:vAlign w:val="center"/>
          </w:tcPr>
          <w:p w14:paraId="13BA4C93">
            <w:pPr>
              <w:pStyle w:val="21"/>
              <w:ind w:left="0" w:leftChars="0" w:firstLine="0" w:firstLineChars="0"/>
              <w:jc w:val="center"/>
              <w:rPr>
                <w:rFonts w:hint="eastAsia" w:ascii="宋体" w:hAnsi="宋体" w:cs="宋体"/>
                <w:sz w:val="24"/>
                <w:szCs w:val="24"/>
                <w:vertAlign w:val="baseline"/>
                <w:lang w:val="en-US" w:eastAsia="zh-CN"/>
              </w:rPr>
            </w:pPr>
          </w:p>
        </w:tc>
        <w:tc>
          <w:tcPr>
            <w:tcW w:w="485" w:type="pct"/>
            <w:noWrap w:val="0"/>
            <w:vAlign w:val="center"/>
          </w:tcPr>
          <w:p w14:paraId="73311660">
            <w:pPr>
              <w:pStyle w:val="21"/>
              <w:jc w:val="center"/>
              <w:rPr>
                <w:rFonts w:hint="eastAsia" w:ascii="宋体" w:hAnsi="宋体" w:eastAsia="宋体" w:cs="宋体"/>
                <w:sz w:val="24"/>
                <w:szCs w:val="24"/>
                <w:vertAlign w:val="baseline"/>
              </w:rPr>
            </w:pPr>
          </w:p>
        </w:tc>
      </w:tr>
      <w:tr w14:paraId="3727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39" w:type="pct"/>
            <w:noWrap w:val="0"/>
            <w:vAlign w:val="center"/>
          </w:tcPr>
          <w:p w14:paraId="06819D3E">
            <w:pPr>
              <w:pStyle w:val="21"/>
              <w:ind w:left="0" w:leftChars="0" w:firstLine="0" w:firstLine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4</w:t>
            </w:r>
          </w:p>
        </w:tc>
        <w:tc>
          <w:tcPr>
            <w:tcW w:w="1023" w:type="pct"/>
            <w:noWrap w:val="0"/>
            <w:vAlign w:val="center"/>
          </w:tcPr>
          <w:p w14:paraId="797CC7E3">
            <w:pPr>
              <w:pStyle w:val="21"/>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方案合理性与经济性</w:t>
            </w:r>
          </w:p>
        </w:tc>
        <w:tc>
          <w:tcPr>
            <w:tcW w:w="398" w:type="pct"/>
            <w:noWrap w:val="0"/>
            <w:vAlign w:val="center"/>
          </w:tcPr>
          <w:p w14:paraId="0DE43BCE">
            <w:pPr>
              <w:pStyle w:val="21"/>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213" w:type="pct"/>
            <w:noWrap w:val="0"/>
            <w:vAlign w:val="center"/>
          </w:tcPr>
          <w:p w14:paraId="1225B82B">
            <w:pPr>
              <w:pStyle w:val="21"/>
              <w:numPr>
                <w:ilvl w:val="0"/>
                <w:numId w:val="0"/>
              </w:numPr>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方案简洁可靠，元件选用合理经济得 3 分；</w:t>
            </w:r>
            <w:r>
              <w:rPr>
                <w:rFonts w:hint="eastAsia" w:ascii="宋体" w:hAnsi="宋体" w:eastAsia="宋体" w:cs="宋体"/>
                <w:sz w:val="21"/>
                <w:szCs w:val="21"/>
                <w:lang w:val="en-US" w:eastAsia="zh-CN"/>
              </w:rPr>
              <w:t>2.</w:t>
            </w:r>
            <w:r>
              <w:rPr>
                <w:rFonts w:hint="eastAsia" w:ascii="宋体" w:hAnsi="宋体" w:eastAsia="宋体" w:cs="宋体"/>
                <w:sz w:val="21"/>
                <w:szCs w:val="21"/>
              </w:rPr>
              <w:t>方案可行但略显复杂得 1-2 分；</w:t>
            </w:r>
          </w:p>
          <w:p w14:paraId="4F24DF5F">
            <w:pPr>
              <w:pStyle w:val="21"/>
              <w:numPr>
                <w:ilvl w:val="0"/>
                <w:numId w:val="0"/>
              </w:numPr>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方案冗余或元件选用不当得 0 分</w:t>
            </w:r>
          </w:p>
        </w:tc>
        <w:tc>
          <w:tcPr>
            <w:tcW w:w="439" w:type="pct"/>
            <w:noWrap w:val="0"/>
            <w:vAlign w:val="center"/>
          </w:tcPr>
          <w:p w14:paraId="71B0BF25">
            <w:pPr>
              <w:pStyle w:val="21"/>
              <w:ind w:left="0" w:leftChars="0" w:firstLine="0" w:firstLineChars="0"/>
              <w:jc w:val="center"/>
              <w:rPr>
                <w:rFonts w:hint="eastAsia" w:ascii="宋体" w:hAnsi="宋体" w:cs="宋体"/>
                <w:sz w:val="24"/>
                <w:szCs w:val="24"/>
                <w:vertAlign w:val="baseline"/>
                <w:lang w:val="en-US" w:eastAsia="zh-CN"/>
              </w:rPr>
            </w:pPr>
          </w:p>
        </w:tc>
        <w:tc>
          <w:tcPr>
            <w:tcW w:w="485" w:type="pct"/>
            <w:noWrap w:val="0"/>
            <w:vAlign w:val="center"/>
          </w:tcPr>
          <w:p w14:paraId="184B82E6">
            <w:pPr>
              <w:pStyle w:val="21"/>
              <w:jc w:val="center"/>
              <w:rPr>
                <w:rFonts w:hint="eastAsia" w:ascii="宋体" w:hAnsi="宋体" w:eastAsia="宋体" w:cs="宋体"/>
                <w:sz w:val="24"/>
                <w:szCs w:val="24"/>
                <w:vertAlign w:val="baseline"/>
              </w:rPr>
            </w:pPr>
          </w:p>
        </w:tc>
      </w:tr>
      <w:tr w14:paraId="58F4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439" w:type="pct"/>
            <w:noWrap w:val="0"/>
            <w:vAlign w:val="center"/>
          </w:tcPr>
          <w:p w14:paraId="1471DDB6">
            <w:pPr>
              <w:pStyle w:val="21"/>
              <w:ind w:left="0" w:leftChars="0" w:firstLine="0" w:firstLineChars="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5</w:t>
            </w:r>
          </w:p>
        </w:tc>
        <w:tc>
          <w:tcPr>
            <w:tcW w:w="1023" w:type="pct"/>
            <w:noWrap w:val="0"/>
            <w:vAlign w:val="center"/>
          </w:tcPr>
          <w:p w14:paraId="75125577">
            <w:pPr>
              <w:pStyle w:val="21"/>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设计说明与工艺性</w:t>
            </w:r>
          </w:p>
        </w:tc>
        <w:tc>
          <w:tcPr>
            <w:tcW w:w="398" w:type="pct"/>
            <w:noWrap w:val="0"/>
            <w:vAlign w:val="center"/>
          </w:tcPr>
          <w:p w14:paraId="610FCB1B">
            <w:pPr>
              <w:pStyle w:val="21"/>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213" w:type="pct"/>
            <w:noWrap w:val="0"/>
            <w:vAlign w:val="center"/>
          </w:tcPr>
          <w:p w14:paraId="6B6128A4">
            <w:pPr>
              <w:pStyle w:val="21"/>
              <w:numPr>
                <w:ilvl w:val="0"/>
                <w:numId w:val="0"/>
              </w:numPr>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设计思路清晰，说明完整，便于安装调试得 3 分；</w:t>
            </w:r>
          </w:p>
          <w:p w14:paraId="1D0DE94A">
            <w:pPr>
              <w:pStyle w:val="21"/>
              <w:numPr>
                <w:ilvl w:val="0"/>
                <w:numId w:val="0"/>
              </w:numPr>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说明基本完整但不够详细得 1-2 分；</w:t>
            </w:r>
          </w:p>
          <w:p w14:paraId="37C2DD49">
            <w:pPr>
              <w:pStyle w:val="21"/>
              <w:numPr>
                <w:ilvl w:val="0"/>
                <w:numId w:val="0"/>
              </w:numPr>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无说明或逻辑混乱得 0 分</w:t>
            </w:r>
          </w:p>
        </w:tc>
        <w:tc>
          <w:tcPr>
            <w:tcW w:w="439" w:type="pct"/>
            <w:noWrap w:val="0"/>
            <w:vAlign w:val="center"/>
          </w:tcPr>
          <w:p w14:paraId="7203548F">
            <w:pPr>
              <w:pStyle w:val="21"/>
              <w:ind w:left="0" w:leftChars="0" w:firstLine="0" w:firstLineChars="0"/>
              <w:jc w:val="center"/>
              <w:rPr>
                <w:rFonts w:hint="eastAsia" w:ascii="宋体" w:hAnsi="宋体" w:cs="宋体"/>
                <w:sz w:val="24"/>
                <w:szCs w:val="24"/>
                <w:vertAlign w:val="baseline"/>
                <w:lang w:val="en-US" w:eastAsia="zh-CN"/>
              </w:rPr>
            </w:pPr>
          </w:p>
        </w:tc>
        <w:tc>
          <w:tcPr>
            <w:tcW w:w="485" w:type="pct"/>
            <w:noWrap w:val="0"/>
            <w:vAlign w:val="center"/>
          </w:tcPr>
          <w:p w14:paraId="1ADE986E">
            <w:pPr>
              <w:pStyle w:val="21"/>
              <w:jc w:val="center"/>
              <w:rPr>
                <w:rFonts w:hint="eastAsia" w:ascii="宋体" w:hAnsi="宋体" w:eastAsia="宋体" w:cs="宋体"/>
                <w:sz w:val="24"/>
                <w:szCs w:val="24"/>
                <w:vertAlign w:val="baseline"/>
              </w:rPr>
            </w:pPr>
          </w:p>
        </w:tc>
      </w:tr>
      <w:tr w14:paraId="12BD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39" w:type="pct"/>
            <w:noWrap w:val="0"/>
            <w:vAlign w:val="center"/>
          </w:tcPr>
          <w:p w14:paraId="2196324A">
            <w:pPr>
              <w:pStyle w:val="21"/>
              <w:ind w:left="0" w:leftChars="0" w:firstLine="0" w:firstLineChars="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6</w:t>
            </w:r>
          </w:p>
        </w:tc>
        <w:tc>
          <w:tcPr>
            <w:tcW w:w="1023" w:type="pct"/>
            <w:noWrap w:val="0"/>
            <w:vAlign w:val="center"/>
          </w:tcPr>
          <w:p w14:paraId="627312E1">
            <w:pPr>
              <w:pStyle w:val="21"/>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总分</w:t>
            </w:r>
          </w:p>
        </w:tc>
        <w:tc>
          <w:tcPr>
            <w:tcW w:w="398" w:type="pct"/>
            <w:noWrap w:val="0"/>
            <w:vAlign w:val="center"/>
          </w:tcPr>
          <w:p w14:paraId="414F9EF4">
            <w:pPr>
              <w:pStyle w:val="21"/>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2213" w:type="pct"/>
            <w:noWrap w:val="0"/>
            <w:vAlign w:val="center"/>
          </w:tcPr>
          <w:p w14:paraId="6AA4594E">
            <w:pPr>
              <w:pStyle w:val="21"/>
              <w:numPr>
                <w:ilvl w:val="0"/>
                <w:numId w:val="0"/>
              </w:numPr>
              <w:jc w:val="left"/>
              <w:rPr>
                <w:rFonts w:hint="eastAsia" w:ascii="宋体" w:hAnsi="宋体" w:eastAsia="宋体" w:cs="宋体"/>
                <w:sz w:val="21"/>
                <w:szCs w:val="21"/>
                <w:lang w:val="en-US" w:eastAsia="zh-CN"/>
              </w:rPr>
            </w:pPr>
          </w:p>
        </w:tc>
        <w:tc>
          <w:tcPr>
            <w:tcW w:w="439" w:type="pct"/>
            <w:noWrap w:val="0"/>
            <w:vAlign w:val="center"/>
          </w:tcPr>
          <w:p w14:paraId="0C1679A7">
            <w:pPr>
              <w:pStyle w:val="21"/>
              <w:ind w:left="0" w:leftChars="0" w:firstLine="0" w:firstLineChars="0"/>
              <w:jc w:val="center"/>
              <w:rPr>
                <w:rFonts w:hint="eastAsia" w:ascii="宋体" w:hAnsi="宋体" w:cs="宋体"/>
                <w:sz w:val="24"/>
                <w:szCs w:val="24"/>
                <w:vertAlign w:val="baseline"/>
                <w:lang w:val="en-US" w:eastAsia="zh-CN"/>
              </w:rPr>
            </w:pPr>
          </w:p>
        </w:tc>
        <w:tc>
          <w:tcPr>
            <w:tcW w:w="485" w:type="pct"/>
            <w:noWrap w:val="0"/>
            <w:vAlign w:val="center"/>
          </w:tcPr>
          <w:p w14:paraId="4574ADFB">
            <w:pPr>
              <w:pStyle w:val="21"/>
              <w:jc w:val="center"/>
              <w:rPr>
                <w:rFonts w:hint="eastAsia" w:ascii="宋体" w:hAnsi="宋体" w:eastAsia="宋体" w:cs="宋体"/>
                <w:sz w:val="24"/>
                <w:szCs w:val="24"/>
                <w:vertAlign w:val="baseline"/>
              </w:rPr>
            </w:pPr>
          </w:p>
        </w:tc>
      </w:tr>
    </w:tbl>
    <w:p w14:paraId="1BC8353F">
      <w:pPr>
        <w:tabs>
          <w:tab w:val="left" w:pos="4320"/>
        </w:tabs>
        <w:spacing w:line="560" w:lineRule="exact"/>
        <w:jc w:val="center"/>
        <w:rPr>
          <w:rFonts w:hint="eastAsia" w:ascii="宋体" w:hAnsi="宋体" w:eastAsia="宋体" w:cs="宋体"/>
          <w:sz w:val="28"/>
          <w:szCs w:val="28"/>
        </w:rPr>
      </w:pPr>
      <w:r>
        <w:rPr>
          <w:rFonts w:hint="eastAsia" w:ascii="宋体" w:hAnsi="宋体" w:eastAsia="宋体" w:cs="宋体"/>
          <w:b/>
          <w:bCs/>
          <w:sz w:val="28"/>
          <w:szCs w:val="28"/>
          <w:lang w:val="en-US" w:eastAsia="zh-CN"/>
        </w:rPr>
        <w:t>电路安装调试项目评分表</w:t>
      </w:r>
    </w:p>
    <w:tbl>
      <w:tblPr>
        <w:tblStyle w:val="16"/>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027"/>
        <w:gridCol w:w="1475"/>
        <w:gridCol w:w="1353"/>
        <w:gridCol w:w="1519"/>
        <w:gridCol w:w="1329"/>
        <w:gridCol w:w="865"/>
        <w:gridCol w:w="865"/>
      </w:tblGrid>
      <w:tr w14:paraId="1E7C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1417" w:type="dxa"/>
            <w:noWrap w:val="0"/>
            <w:vAlign w:val="center"/>
          </w:tcPr>
          <w:p w14:paraId="1929E047">
            <w:pPr>
              <w:jc w:val="center"/>
              <w:rPr>
                <w:rFonts w:hint="eastAsia" w:ascii="宋体" w:hAnsi="宋体"/>
                <w:b/>
                <w:bCs/>
                <w:sz w:val="24"/>
                <w:szCs w:val="24"/>
              </w:rPr>
            </w:pPr>
            <w:r>
              <w:rPr>
                <w:rFonts w:hint="eastAsia" w:ascii="宋体" w:hAnsi="宋体"/>
                <w:b/>
                <w:bCs/>
                <w:sz w:val="24"/>
                <w:szCs w:val="24"/>
              </w:rPr>
              <w:t>项目内容</w:t>
            </w:r>
          </w:p>
        </w:tc>
        <w:tc>
          <w:tcPr>
            <w:tcW w:w="1027" w:type="dxa"/>
            <w:noWrap w:val="0"/>
            <w:vAlign w:val="center"/>
          </w:tcPr>
          <w:p w14:paraId="5826E136">
            <w:pPr>
              <w:jc w:val="center"/>
              <w:rPr>
                <w:rFonts w:hint="eastAsia" w:ascii="宋体" w:hAnsi="宋体"/>
                <w:b/>
                <w:bCs/>
                <w:sz w:val="24"/>
                <w:szCs w:val="24"/>
              </w:rPr>
            </w:pPr>
            <w:r>
              <w:rPr>
                <w:rFonts w:hint="eastAsia" w:ascii="宋体" w:hAnsi="宋体"/>
                <w:b/>
                <w:bCs/>
                <w:sz w:val="24"/>
                <w:szCs w:val="24"/>
              </w:rPr>
              <w:t>配分</w:t>
            </w:r>
          </w:p>
        </w:tc>
        <w:tc>
          <w:tcPr>
            <w:tcW w:w="5676" w:type="dxa"/>
            <w:gridSpan w:val="4"/>
            <w:noWrap w:val="0"/>
            <w:vAlign w:val="center"/>
          </w:tcPr>
          <w:p w14:paraId="3FCFCC5E">
            <w:pPr>
              <w:jc w:val="center"/>
              <w:rPr>
                <w:rFonts w:hint="eastAsia" w:ascii="宋体" w:hAnsi="宋体"/>
                <w:b/>
                <w:bCs/>
                <w:sz w:val="24"/>
                <w:szCs w:val="24"/>
              </w:rPr>
            </w:pPr>
            <w:r>
              <w:rPr>
                <w:rFonts w:hint="eastAsia" w:ascii="宋体" w:hAnsi="宋体"/>
                <w:b/>
                <w:bCs/>
                <w:sz w:val="24"/>
                <w:szCs w:val="24"/>
              </w:rPr>
              <w:t xml:space="preserve"> 评分标准</w:t>
            </w:r>
          </w:p>
        </w:tc>
        <w:tc>
          <w:tcPr>
            <w:tcW w:w="865" w:type="dxa"/>
            <w:noWrap w:val="0"/>
            <w:vAlign w:val="center"/>
          </w:tcPr>
          <w:p w14:paraId="56A56500">
            <w:pPr>
              <w:jc w:val="center"/>
              <w:rPr>
                <w:rFonts w:hint="eastAsia" w:ascii="宋体" w:hAnsi="宋体"/>
                <w:b/>
                <w:bCs/>
                <w:sz w:val="24"/>
                <w:szCs w:val="24"/>
              </w:rPr>
            </w:pPr>
            <w:r>
              <w:rPr>
                <w:rFonts w:hint="eastAsia" w:ascii="宋体" w:hAnsi="宋体"/>
                <w:b/>
                <w:bCs/>
                <w:sz w:val="24"/>
                <w:szCs w:val="24"/>
              </w:rPr>
              <w:t>扣分</w:t>
            </w:r>
          </w:p>
        </w:tc>
        <w:tc>
          <w:tcPr>
            <w:tcW w:w="865" w:type="dxa"/>
            <w:noWrap w:val="0"/>
            <w:vAlign w:val="center"/>
          </w:tcPr>
          <w:p w14:paraId="1F388BA2">
            <w:pPr>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得分</w:t>
            </w:r>
          </w:p>
        </w:tc>
      </w:tr>
      <w:tr w14:paraId="417F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jc w:val="center"/>
        </w:trPr>
        <w:tc>
          <w:tcPr>
            <w:tcW w:w="1417" w:type="dxa"/>
            <w:noWrap w:val="0"/>
            <w:vAlign w:val="center"/>
          </w:tcPr>
          <w:p w14:paraId="7A9D9302">
            <w:pPr>
              <w:jc w:val="center"/>
              <w:rPr>
                <w:rFonts w:hint="eastAsia" w:ascii="宋体" w:hAnsi="宋体"/>
                <w:szCs w:val="21"/>
              </w:rPr>
            </w:pPr>
            <w:r>
              <w:rPr>
                <w:rFonts w:hint="eastAsia" w:ascii="宋体" w:hAnsi="宋体"/>
                <w:szCs w:val="21"/>
              </w:rPr>
              <w:t>安装布线</w:t>
            </w:r>
          </w:p>
        </w:tc>
        <w:tc>
          <w:tcPr>
            <w:tcW w:w="1027" w:type="dxa"/>
            <w:noWrap w:val="0"/>
            <w:vAlign w:val="center"/>
          </w:tcPr>
          <w:p w14:paraId="57F5D95F">
            <w:pPr>
              <w:jc w:val="center"/>
              <w:rPr>
                <w:rFonts w:hint="eastAsia" w:ascii="宋体" w:hAnsi="宋体"/>
                <w:szCs w:val="21"/>
              </w:rPr>
            </w:pPr>
            <w:r>
              <w:rPr>
                <w:rFonts w:hint="eastAsia" w:ascii="宋体" w:hAnsi="宋体"/>
                <w:szCs w:val="21"/>
                <w:lang w:val="en-US" w:eastAsia="zh-CN"/>
              </w:rPr>
              <w:t>3</w:t>
            </w:r>
            <w:r>
              <w:rPr>
                <w:rFonts w:hint="eastAsia" w:ascii="宋体" w:hAnsi="宋体"/>
                <w:szCs w:val="21"/>
              </w:rPr>
              <w:t>0</w:t>
            </w:r>
          </w:p>
        </w:tc>
        <w:tc>
          <w:tcPr>
            <w:tcW w:w="5676" w:type="dxa"/>
            <w:gridSpan w:val="4"/>
            <w:noWrap w:val="0"/>
            <w:vAlign w:val="center"/>
          </w:tcPr>
          <w:p w14:paraId="2482630C">
            <w:pPr>
              <w:jc w:val="left"/>
              <w:rPr>
                <w:rFonts w:hint="eastAsia" w:ascii="宋体" w:hAnsi="宋体"/>
                <w:szCs w:val="21"/>
              </w:rPr>
            </w:pPr>
            <w:r>
              <w:rPr>
                <w:rFonts w:hint="eastAsia" w:ascii="宋体" w:hAnsi="宋体"/>
                <w:szCs w:val="21"/>
              </w:rPr>
              <w:t>（1）</w:t>
            </w:r>
            <w:r>
              <w:rPr>
                <w:rFonts w:hint="eastAsia" w:ascii="宋体" w:hAnsi="宋体"/>
                <w:szCs w:val="21"/>
                <w:lang w:eastAsia="zh-CN"/>
              </w:rPr>
              <w:t>元件</w:t>
            </w:r>
            <w:r>
              <w:rPr>
                <w:rFonts w:hint="eastAsia" w:ascii="宋体" w:hAnsi="宋体"/>
                <w:szCs w:val="21"/>
              </w:rPr>
              <w:t xml:space="preserve">布置不合理                         </w:t>
            </w:r>
            <w:r>
              <w:rPr>
                <w:rFonts w:hint="eastAsia" w:ascii="宋体" w:hAnsi="宋体"/>
                <w:szCs w:val="21"/>
                <w:lang w:val="en-US" w:eastAsia="zh-CN"/>
              </w:rPr>
              <w:t xml:space="preserve">  </w:t>
            </w:r>
            <w:r>
              <w:rPr>
                <w:rFonts w:hint="eastAsia" w:ascii="宋体" w:hAnsi="宋体"/>
                <w:szCs w:val="21"/>
              </w:rPr>
              <w:t>扣5分</w:t>
            </w:r>
          </w:p>
          <w:p w14:paraId="3E71D533">
            <w:pPr>
              <w:jc w:val="left"/>
              <w:rPr>
                <w:rFonts w:hint="eastAsia" w:ascii="宋体" w:hAnsi="宋体"/>
                <w:szCs w:val="21"/>
              </w:rPr>
            </w:pPr>
            <w:r>
              <w:rPr>
                <w:rFonts w:hint="eastAsia" w:ascii="宋体" w:hAnsi="宋体"/>
                <w:szCs w:val="21"/>
              </w:rPr>
              <w:t xml:space="preserve">（2）元件安装不牢固，每只                   </w:t>
            </w:r>
            <w:r>
              <w:rPr>
                <w:rFonts w:hint="eastAsia" w:ascii="宋体" w:hAnsi="宋体"/>
                <w:szCs w:val="21"/>
                <w:lang w:val="en-US" w:eastAsia="zh-CN"/>
              </w:rPr>
              <w:t xml:space="preserve">  </w:t>
            </w:r>
            <w:r>
              <w:rPr>
                <w:rFonts w:hint="eastAsia" w:ascii="宋体" w:hAnsi="宋体"/>
                <w:szCs w:val="21"/>
              </w:rPr>
              <w:t>扣</w:t>
            </w:r>
            <w:r>
              <w:rPr>
                <w:rFonts w:hint="eastAsia" w:ascii="宋体" w:hAnsi="宋体"/>
                <w:szCs w:val="21"/>
                <w:lang w:val="en-US" w:eastAsia="zh-CN"/>
              </w:rPr>
              <w:t>2</w:t>
            </w:r>
            <w:r>
              <w:rPr>
                <w:rFonts w:hint="eastAsia" w:ascii="宋体" w:hAnsi="宋体"/>
                <w:szCs w:val="21"/>
              </w:rPr>
              <w:t>分</w:t>
            </w:r>
          </w:p>
          <w:p w14:paraId="03C3B0FD">
            <w:pPr>
              <w:jc w:val="left"/>
              <w:rPr>
                <w:rFonts w:hint="eastAsia" w:ascii="宋体" w:hAnsi="宋体"/>
                <w:szCs w:val="21"/>
              </w:rPr>
            </w:pPr>
            <w:r>
              <w:rPr>
                <w:rFonts w:hint="eastAsia" w:ascii="宋体" w:hAnsi="宋体"/>
                <w:szCs w:val="21"/>
              </w:rPr>
              <w:t xml:space="preserve">（3）元件安装不整齐、不匀称、不合理，每只   </w:t>
            </w:r>
            <w:r>
              <w:rPr>
                <w:rFonts w:hint="eastAsia" w:ascii="宋体" w:hAnsi="宋体"/>
                <w:szCs w:val="21"/>
                <w:lang w:val="en-US" w:eastAsia="zh-CN"/>
              </w:rPr>
              <w:t xml:space="preserve">  </w:t>
            </w:r>
            <w:r>
              <w:rPr>
                <w:rFonts w:hint="eastAsia" w:ascii="宋体" w:hAnsi="宋体"/>
                <w:szCs w:val="21"/>
              </w:rPr>
              <w:t>扣</w:t>
            </w:r>
            <w:r>
              <w:rPr>
                <w:rFonts w:hint="eastAsia" w:ascii="宋体" w:hAnsi="宋体"/>
                <w:szCs w:val="21"/>
                <w:lang w:val="en-US" w:eastAsia="zh-CN"/>
              </w:rPr>
              <w:t>2</w:t>
            </w:r>
            <w:r>
              <w:rPr>
                <w:rFonts w:hint="eastAsia" w:ascii="宋体" w:hAnsi="宋体"/>
                <w:szCs w:val="21"/>
              </w:rPr>
              <w:t>分</w:t>
            </w:r>
          </w:p>
          <w:p w14:paraId="23CA5ED7">
            <w:pPr>
              <w:jc w:val="left"/>
              <w:rPr>
                <w:rFonts w:hint="eastAsia" w:ascii="宋体" w:hAnsi="宋体"/>
                <w:szCs w:val="21"/>
              </w:rPr>
            </w:pPr>
            <w:r>
              <w:rPr>
                <w:rFonts w:hint="eastAsia" w:ascii="宋体" w:hAnsi="宋体"/>
                <w:szCs w:val="21"/>
              </w:rPr>
              <w:t>（4）</w:t>
            </w:r>
            <w:r>
              <w:rPr>
                <w:rFonts w:hint="eastAsia" w:ascii="宋体" w:hAnsi="宋体"/>
                <w:szCs w:val="21"/>
                <w:lang w:eastAsia="zh-CN"/>
              </w:rPr>
              <w:t>人为</w:t>
            </w:r>
            <w:r>
              <w:rPr>
                <w:rFonts w:hint="eastAsia" w:ascii="宋体" w:hAnsi="宋体"/>
                <w:szCs w:val="21"/>
              </w:rPr>
              <w:t xml:space="preserve">损坏元件                           </w:t>
            </w:r>
            <w:r>
              <w:rPr>
                <w:rFonts w:hint="eastAsia" w:ascii="宋体" w:hAnsi="宋体"/>
                <w:szCs w:val="21"/>
                <w:lang w:val="en-US" w:eastAsia="zh-CN"/>
              </w:rPr>
              <w:t xml:space="preserve"> </w:t>
            </w:r>
            <w:r>
              <w:rPr>
                <w:rFonts w:hint="eastAsia" w:ascii="宋体" w:hAnsi="宋体"/>
                <w:szCs w:val="21"/>
              </w:rPr>
              <w:t>扣1</w:t>
            </w:r>
            <w:r>
              <w:rPr>
                <w:rFonts w:hint="eastAsia" w:ascii="宋体" w:hAnsi="宋体"/>
                <w:szCs w:val="21"/>
                <w:lang w:val="en-US" w:eastAsia="zh-CN"/>
              </w:rPr>
              <w:t>0</w:t>
            </w:r>
            <w:r>
              <w:rPr>
                <w:rFonts w:hint="eastAsia" w:ascii="宋体" w:hAnsi="宋体"/>
                <w:szCs w:val="21"/>
              </w:rPr>
              <w:t>分</w:t>
            </w:r>
          </w:p>
          <w:p w14:paraId="2F09CD89">
            <w:pPr>
              <w:jc w:val="left"/>
              <w:rPr>
                <w:rFonts w:hint="eastAsia" w:ascii="宋体" w:hAnsi="宋体"/>
                <w:szCs w:val="21"/>
              </w:rPr>
            </w:pPr>
            <w:r>
              <w:rPr>
                <w:rFonts w:hint="eastAsia" w:ascii="宋体" w:hAnsi="宋体"/>
                <w:szCs w:val="21"/>
              </w:rPr>
              <w:t xml:space="preserve">（5）不按电路图接线                        </w:t>
            </w:r>
            <w:r>
              <w:rPr>
                <w:rFonts w:hint="eastAsia" w:ascii="宋体" w:hAnsi="宋体"/>
                <w:szCs w:val="21"/>
                <w:lang w:val="en-US" w:eastAsia="zh-CN"/>
              </w:rPr>
              <w:t xml:space="preserve"> </w:t>
            </w:r>
            <w:r>
              <w:rPr>
                <w:rFonts w:hint="eastAsia" w:ascii="宋体" w:hAnsi="宋体"/>
                <w:szCs w:val="21"/>
              </w:rPr>
              <w:t xml:space="preserve"> 扣</w:t>
            </w:r>
            <w:r>
              <w:rPr>
                <w:rFonts w:hint="eastAsia" w:ascii="宋体" w:hAnsi="宋体"/>
                <w:szCs w:val="21"/>
                <w:lang w:val="en-US" w:eastAsia="zh-CN"/>
              </w:rPr>
              <w:t>1</w:t>
            </w:r>
            <w:r>
              <w:rPr>
                <w:rFonts w:hint="eastAsia" w:ascii="宋体" w:hAnsi="宋体"/>
                <w:szCs w:val="21"/>
              </w:rPr>
              <w:t>0分</w:t>
            </w:r>
          </w:p>
          <w:p w14:paraId="743697AF">
            <w:pPr>
              <w:jc w:val="left"/>
              <w:rPr>
                <w:rFonts w:hint="eastAsia" w:ascii="宋体" w:hAnsi="宋体"/>
                <w:szCs w:val="21"/>
              </w:rPr>
            </w:pPr>
            <w:r>
              <w:rPr>
                <w:rFonts w:hint="eastAsia" w:ascii="宋体" w:hAnsi="宋体"/>
                <w:szCs w:val="21"/>
              </w:rPr>
              <w:t xml:space="preserve">（6）布线不符合要求：主电路，每根           </w:t>
            </w:r>
            <w:r>
              <w:rPr>
                <w:rFonts w:hint="eastAsia" w:ascii="宋体" w:hAnsi="宋体"/>
                <w:szCs w:val="21"/>
                <w:lang w:val="en-US" w:eastAsia="zh-CN"/>
              </w:rPr>
              <w:t xml:space="preserve">  </w:t>
            </w:r>
            <w:r>
              <w:rPr>
                <w:rFonts w:hint="eastAsia" w:ascii="宋体" w:hAnsi="宋体"/>
                <w:szCs w:val="21"/>
              </w:rPr>
              <w:t>扣</w:t>
            </w:r>
            <w:r>
              <w:rPr>
                <w:rFonts w:hint="eastAsia" w:ascii="宋体" w:hAnsi="宋体"/>
                <w:szCs w:val="21"/>
                <w:lang w:val="en-US" w:eastAsia="zh-CN"/>
              </w:rPr>
              <w:t>2</w:t>
            </w:r>
            <w:r>
              <w:rPr>
                <w:rFonts w:hint="eastAsia" w:ascii="宋体" w:hAnsi="宋体"/>
                <w:szCs w:val="21"/>
              </w:rPr>
              <w:t>分</w:t>
            </w:r>
          </w:p>
          <w:p w14:paraId="1D69E2E3">
            <w:pPr>
              <w:ind w:firstLine="2066" w:firstLineChars="984"/>
              <w:jc w:val="left"/>
              <w:rPr>
                <w:rFonts w:hint="eastAsia" w:ascii="宋体" w:hAnsi="宋体"/>
                <w:szCs w:val="21"/>
              </w:rPr>
            </w:pPr>
            <w:r>
              <w:rPr>
                <w:rFonts w:hint="eastAsia" w:ascii="宋体" w:hAnsi="宋体"/>
                <w:szCs w:val="21"/>
              </w:rPr>
              <w:t xml:space="preserve">控制电路，每根          </w:t>
            </w:r>
            <w:r>
              <w:rPr>
                <w:rFonts w:hint="eastAsia" w:ascii="宋体" w:hAnsi="宋体"/>
                <w:szCs w:val="21"/>
                <w:lang w:val="en-US" w:eastAsia="zh-CN"/>
              </w:rPr>
              <w:t xml:space="preserve">  </w:t>
            </w:r>
            <w:r>
              <w:rPr>
                <w:rFonts w:hint="eastAsia" w:ascii="宋体" w:hAnsi="宋体"/>
                <w:szCs w:val="21"/>
              </w:rPr>
              <w:t>扣</w:t>
            </w:r>
            <w:r>
              <w:rPr>
                <w:rFonts w:hint="eastAsia" w:ascii="宋体" w:hAnsi="宋体"/>
                <w:szCs w:val="21"/>
                <w:lang w:val="en-US" w:eastAsia="zh-CN"/>
              </w:rPr>
              <w:t>1</w:t>
            </w:r>
            <w:r>
              <w:rPr>
                <w:rFonts w:hint="eastAsia" w:ascii="宋体" w:hAnsi="宋体"/>
                <w:szCs w:val="21"/>
              </w:rPr>
              <w:t>分</w:t>
            </w:r>
          </w:p>
          <w:p w14:paraId="1112B31C">
            <w:pPr>
              <w:jc w:val="left"/>
              <w:rPr>
                <w:rFonts w:hint="eastAsia" w:ascii="宋体" w:hAnsi="宋体"/>
                <w:szCs w:val="21"/>
              </w:rPr>
            </w:pPr>
            <w:r>
              <w:rPr>
                <w:rFonts w:hint="eastAsia" w:ascii="宋体" w:hAnsi="宋体"/>
                <w:szCs w:val="21"/>
              </w:rPr>
              <w:t xml:space="preserve">（7）接点不符合要求，每个                  </w:t>
            </w:r>
            <w:r>
              <w:rPr>
                <w:rFonts w:hint="eastAsia" w:ascii="宋体" w:hAnsi="宋体"/>
                <w:szCs w:val="21"/>
                <w:lang w:val="en-US" w:eastAsia="zh-CN"/>
              </w:rPr>
              <w:t xml:space="preserve"> </w:t>
            </w:r>
            <w:r>
              <w:rPr>
                <w:rFonts w:hint="eastAsia" w:ascii="宋体" w:hAnsi="宋体"/>
                <w:szCs w:val="21"/>
              </w:rPr>
              <w:t>扣</w:t>
            </w:r>
            <w:r>
              <w:rPr>
                <w:rFonts w:hint="eastAsia" w:ascii="宋体" w:hAnsi="宋体"/>
                <w:szCs w:val="21"/>
                <w:lang w:val="en-US" w:eastAsia="zh-CN"/>
              </w:rPr>
              <w:t>0.5</w:t>
            </w:r>
            <w:r>
              <w:rPr>
                <w:rFonts w:hint="eastAsia" w:ascii="宋体" w:hAnsi="宋体"/>
                <w:szCs w:val="21"/>
              </w:rPr>
              <w:t>分</w:t>
            </w:r>
          </w:p>
          <w:p w14:paraId="139217F8">
            <w:pPr>
              <w:jc w:val="left"/>
              <w:rPr>
                <w:rFonts w:hint="eastAsia" w:ascii="宋体" w:hAnsi="宋体"/>
                <w:szCs w:val="21"/>
              </w:rPr>
            </w:pPr>
            <w:r>
              <w:rPr>
                <w:rFonts w:hint="eastAsia" w:ascii="宋体" w:hAnsi="宋体"/>
                <w:szCs w:val="21"/>
              </w:rPr>
              <w:t>（8）漏</w:t>
            </w:r>
            <w:r>
              <w:rPr>
                <w:rFonts w:hint="eastAsia" w:ascii="宋体" w:hAnsi="宋体"/>
                <w:szCs w:val="21"/>
                <w:lang w:eastAsia="zh-CN"/>
              </w:rPr>
              <w:t>接接线端子</w:t>
            </w:r>
            <w:r>
              <w:rPr>
                <w:rFonts w:hint="eastAsia" w:ascii="宋体" w:hAnsi="宋体"/>
                <w:szCs w:val="21"/>
              </w:rPr>
              <w:t xml:space="preserve">，每个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扣</w:t>
            </w:r>
            <w:r>
              <w:rPr>
                <w:rFonts w:hint="eastAsia" w:ascii="宋体" w:hAnsi="宋体"/>
                <w:szCs w:val="21"/>
                <w:lang w:val="en-US" w:eastAsia="zh-CN"/>
              </w:rPr>
              <w:t>0.5</w:t>
            </w:r>
            <w:r>
              <w:rPr>
                <w:rFonts w:hint="eastAsia" w:ascii="宋体" w:hAnsi="宋体"/>
                <w:szCs w:val="21"/>
              </w:rPr>
              <w:t>分</w:t>
            </w:r>
          </w:p>
          <w:p w14:paraId="23A463FE">
            <w:pPr>
              <w:jc w:val="left"/>
              <w:rPr>
                <w:rFonts w:hint="eastAsia" w:ascii="宋体" w:hAnsi="宋体"/>
                <w:szCs w:val="21"/>
              </w:rPr>
            </w:pPr>
            <w:r>
              <w:rPr>
                <w:rFonts w:hint="eastAsia" w:ascii="宋体" w:hAnsi="宋体"/>
                <w:szCs w:val="21"/>
              </w:rPr>
              <w:t xml:space="preserve">（9）损伤导线绝缘或线芯，每根              </w:t>
            </w:r>
            <w:r>
              <w:rPr>
                <w:rFonts w:hint="eastAsia" w:ascii="宋体" w:hAnsi="宋体"/>
                <w:szCs w:val="21"/>
                <w:lang w:val="en-US" w:eastAsia="zh-CN"/>
              </w:rPr>
              <w:t xml:space="preserve">   </w:t>
            </w:r>
            <w:r>
              <w:rPr>
                <w:rFonts w:hint="eastAsia" w:ascii="宋体" w:hAnsi="宋体"/>
                <w:szCs w:val="21"/>
              </w:rPr>
              <w:t>扣</w:t>
            </w:r>
            <w:r>
              <w:rPr>
                <w:rFonts w:hint="eastAsia" w:ascii="宋体" w:hAnsi="宋体"/>
                <w:szCs w:val="21"/>
                <w:lang w:val="en-US" w:eastAsia="zh-CN"/>
              </w:rPr>
              <w:t>1</w:t>
            </w:r>
            <w:r>
              <w:rPr>
                <w:rFonts w:hint="eastAsia" w:ascii="宋体" w:hAnsi="宋体"/>
                <w:szCs w:val="21"/>
              </w:rPr>
              <w:t>分</w:t>
            </w:r>
          </w:p>
          <w:p w14:paraId="5B408876">
            <w:pPr>
              <w:jc w:val="left"/>
              <w:rPr>
                <w:rFonts w:hint="eastAsia" w:ascii="宋体" w:hAnsi="宋体"/>
                <w:szCs w:val="21"/>
              </w:rPr>
            </w:pPr>
            <w:r>
              <w:rPr>
                <w:rFonts w:hint="eastAsia" w:ascii="宋体" w:hAnsi="宋体"/>
                <w:szCs w:val="21"/>
              </w:rPr>
              <w:t>（10）接点松动、露</w:t>
            </w:r>
            <w:r>
              <w:rPr>
                <w:rFonts w:hint="eastAsia" w:ascii="宋体" w:hAnsi="宋体"/>
                <w:szCs w:val="21"/>
                <w:lang w:eastAsia="zh-CN"/>
              </w:rPr>
              <w:t>线芯</w:t>
            </w:r>
            <w:r>
              <w:rPr>
                <w:rFonts w:hint="eastAsia" w:ascii="宋体" w:hAnsi="宋体"/>
                <w:szCs w:val="21"/>
              </w:rPr>
              <w:t>过长、压绝缘，每个</w:t>
            </w:r>
            <w:r>
              <w:rPr>
                <w:rFonts w:hint="eastAsia" w:ascii="宋体" w:hAnsi="宋体"/>
                <w:szCs w:val="21"/>
                <w:lang w:val="en-US" w:eastAsia="zh-CN"/>
              </w:rPr>
              <w:t xml:space="preserve">    </w:t>
            </w:r>
            <w:r>
              <w:rPr>
                <w:rFonts w:hint="eastAsia" w:ascii="宋体" w:hAnsi="宋体"/>
                <w:szCs w:val="21"/>
              </w:rPr>
              <w:t>扣</w:t>
            </w:r>
            <w:r>
              <w:rPr>
                <w:rFonts w:hint="eastAsia" w:ascii="宋体" w:hAnsi="宋体"/>
                <w:szCs w:val="21"/>
                <w:lang w:val="en-US" w:eastAsia="zh-CN"/>
              </w:rPr>
              <w:t>0.5</w:t>
            </w:r>
            <w:r>
              <w:rPr>
                <w:rFonts w:hint="eastAsia" w:ascii="宋体" w:hAnsi="宋体"/>
                <w:szCs w:val="21"/>
              </w:rPr>
              <w:t>分</w:t>
            </w:r>
          </w:p>
          <w:p w14:paraId="2CFED5EB">
            <w:pPr>
              <w:jc w:val="left"/>
              <w:rPr>
                <w:rFonts w:hint="eastAsia" w:ascii="宋体" w:hAnsi="宋体"/>
                <w:szCs w:val="21"/>
              </w:rPr>
            </w:pPr>
            <w:r>
              <w:rPr>
                <w:rFonts w:hint="eastAsia" w:ascii="宋体" w:hAnsi="宋体"/>
                <w:szCs w:val="21"/>
              </w:rPr>
              <w:t xml:space="preserve">（11）主电路与控制电路线不进线槽，每根     </w:t>
            </w:r>
            <w:r>
              <w:rPr>
                <w:rFonts w:hint="eastAsia" w:ascii="宋体" w:hAnsi="宋体"/>
                <w:szCs w:val="21"/>
                <w:lang w:val="en-US" w:eastAsia="zh-CN"/>
              </w:rPr>
              <w:t xml:space="preserve"> </w:t>
            </w:r>
            <w:r>
              <w:rPr>
                <w:rFonts w:hint="eastAsia" w:ascii="宋体" w:hAnsi="宋体"/>
                <w:szCs w:val="21"/>
              </w:rPr>
              <w:t>扣</w:t>
            </w:r>
            <w:r>
              <w:rPr>
                <w:rFonts w:hint="eastAsia" w:ascii="宋体" w:hAnsi="宋体"/>
                <w:szCs w:val="21"/>
                <w:lang w:val="en-US" w:eastAsia="zh-CN"/>
              </w:rPr>
              <w:t>0.5</w:t>
            </w:r>
            <w:r>
              <w:rPr>
                <w:rFonts w:hint="eastAsia" w:ascii="宋体" w:hAnsi="宋体"/>
                <w:szCs w:val="21"/>
              </w:rPr>
              <w:t>分</w:t>
            </w:r>
          </w:p>
          <w:p w14:paraId="696C4546">
            <w:pPr>
              <w:jc w:val="left"/>
              <w:rPr>
                <w:rFonts w:hint="eastAsia" w:ascii="宋体" w:hAnsi="宋体"/>
                <w:szCs w:val="21"/>
              </w:rPr>
            </w:pPr>
            <w:r>
              <w:rPr>
                <w:rFonts w:hint="eastAsia" w:ascii="宋体" w:hAnsi="宋体"/>
                <w:szCs w:val="21"/>
                <w:lang w:val="en-US" w:eastAsia="zh-CN"/>
              </w:rPr>
              <w:t xml:space="preserve">（12）相线颜色选择错误，每根                  </w:t>
            </w:r>
            <w:r>
              <w:rPr>
                <w:rFonts w:hint="eastAsia" w:ascii="宋体" w:hAnsi="宋体"/>
                <w:szCs w:val="21"/>
              </w:rPr>
              <w:t>扣</w:t>
            </w:r>
            <w:r>
              <w:rPr>
                <w:rFonts w:hint="eastAsia" w:ascii="宋体" w:hAnsi="宋体"/>
                <w:szCs w:val="21"/>
                <w:lang w:val="en-US" w:eastAsia="zh-CN"/>
              </w:rPr>
              <w:t>1</w:t>
            </w:r>
            <w:r>
              <w:rPr>
                <w:rFonts w:hint="eastAsia" w:ascii="宋体" w:hAnsi="宋体"/>
                <w:szCs w:val="21"/>
              </w:rPr>
              <w:t xml:space="preserve">分                   </w:t>
            </w:r>
          </w:p>
        </w:tc>
        <w:tc>
          <w:tcPr>
            <w:tcW w:w="865" w:type="dxa"/>
            <w:noWrap w:val="0"/>
            <w:vAlign w:val="center"/>
          </w:tcPr>
          <w:p w14:paraId="27D984CA">
            <w:pPr>
              <w:jc w:val="center"/>
              <w:rPr>
                <w:rFonts w:hint="eastAsia" w:ascii="宋体" w:hAnsi="宋体"/>
                <w:szCs w:val="21"/>
              </w:rPr>
            </w:pPr>
          </w:p>
        </w:tc>
        <w:tc>
          <w:tcPr>
            <w:tcW w:w="865" w:type="dxa"/>
            <w:noWrap w:val="0"/>
            <w:vAlign w:val="center"/>
          </w:tcPr>
          <w:p w14:paraId="1C328817">
            <w:pPr>
              <w:jc w:val="center"/>
              <w:rPr>
                <w:rFonts w:hint="eastAsia" w:ascii="宋体" w:hAnsi="宋体"/>
                <w:szCs w:val="21"/>
              </w:rPr>
            </w:pPr>
          </w:p>
        </w:tc>
      </w:tr>
      <w:tr w14:paraId="579F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417" w:type="dxa"/>
            <w:noWrap w:val="0"/>
            <w:vAlign w:val="center"/>
          </w:tcPr>
          <w:p w14:paraId="1A30E420">
            <w:pPr>
              <w:jc w:val="center"/>
              <w:rPr>
                <w:rFonts w:hint="eastAsia" w:ascii="宋体" w:hAnsi="宋体" w:eastAsia="宋体"/>
                <w:szCs w:val="21"/>
                <w:lang w:eastAsia="zh-CN"/>
              </w:rPr>
            </w:pPr>
            <w:r>
              <w:rPr>
                <w:rFonts w:hint="eastAsia" w:ascii="宋体" w:hAnsi="宋体"/>
                <w:szCs w:val="21"/>
                <w:lang w:eastAsia="zh-CN"/>
              </w:rPr>
              <w:t>功能调试</w:t>
            </w:r>
          </w:p>
        </w:tc>
        <w:tc>
          <w:tcPr>
            <w:tcW w:w="1027" w:type="dxa"/>
            <w:noWrap w:val="0"/>
            <w:vAlign w:val="center"/>
          </w:tcPr>
          <w:p w14:paraId="5319D2CE">
            <w:pPr>
              <w:jc w:val="center"/>
              <w:rPr>
                <w:rFonts w:hint="default" w:ascii="宋体" w:hAnsi="宋体" w:eastAsia="宋体"/>
                <w:szCs w:val="21"/>
                <w:lang w:val="en-US" w:eastAsia="zh-CN"/>
              </w:rPr>
            </w:pPr>
            <w:r>
              <w:rPr>
                <w:rFonts w:hint="eastAsia" w:ascii="宋体" w:hAnsi="宋体"/>
                <w:szCs w:val="21"/>
                <w:lang w:val="en-US" w:eastAsia="zh-CN"/>
              </w:rPr>
              <w:t>20</w:t>
            </w:r>
          </w:p>
        </w:tc>
        <w:tc>
          <w:tcPr>
            <w:tcW w:w="5676" w:type="dxa"/>
            <w:gridSpan w:val="4"/>
            <w:noWrap w:val="0"/>
            <w:vAlign w:val="center"/>
          </w:tcPr>
          <w:p w14:paraId="148CC8ED">
            <w:pPr>
              <w:jc w:val="left"/>
              <w:rPr>
                <w:rFonts w:hint="eastAsia" w:ascii="宋体" w:hAnsi="宋体"/>
                <w:szCs w:val="21"/>
              </w:rPr>
            </w:pPr>
            <w:r>
              <w:rPr>
                <w:rFonts w:hint="eastAsia" w:ascii="宋体" w:hAnsi="宋体"/>
                <w:szCs w:val="21"/>
              </w:rPr>
              <w:t xml:space="preserve">第一次试车不成功                           </w:t>
            </w:r>
            <w:r>
              <w:rPr>
                <w:rFonts w:hint="eastAsia" w:ascii="宋体" w:hAnsi="宋体"/>
                <w:szCs w:val="21"/>
                <w:lang w:val="en-US" w:eastAsia="zh-CN"/>
              </w:rPr>
              <w:t xml:space="preserve">  </w:t>
            </w:r>
            <w:r>
              <w:rPr>
                <w:rFonts w:hint="eastAsia" w:ascii="宋体" w:hAnsi="宋体"/>
                <w:szCs w:val="21"/>
              </w:rPr>
              <w:t>扣</w:t>
            </w:r>
            <w:r>
              <w:rPr>
                <w:rFonts w:hint="eastAsia" w:ascii="宋体" w:hAnsi="宋体"/>
                <w:szCs w:val="21"/>
                <w:lang w:val="en-US" w:eastAsia="zh-CN"/>
              </w:rPr>
              <w:t>10</w:t>
            </w:r>
            <w:r>
              <w:rPr>
                <w:rFonts w:hint="eastAsia" w:ascii="宋体" w:hAnsi="宋体"/>
                <w:szCs w:val="21"/>
              </w:rPr>
              <w:t>分</w:t>
            </w:r>
          </w:p>
          <w:p w14:paraId="43DC3C94">
            <w:pPr>
              <w:jc w:val="left"/>
              <w:rPr>
                <w:rFonts w:hint="eastAsia" w:ascii="宋体" w:hAnsi="宋体"/>
                <w:szCs w:val="21"/>
              </w:rPr>
            </w:pPr>
            <w:r>
              <w:rPr>
                <w:rFonts w:hint="eastAsia" w:ascii="宋体" w:hAnsi="宋体"/>
                <w:szCs w:val="21"/>
              </w:rPr>
              <w:t xml:space="preserve">第二次试车不成功                           </w:t>
            </w:r>
            <w:r>
              <w:rPr>
                <w:rFonts w:hint="eastAsia" w:ascii="宋体" w:hAnsi="宋体"/>
                <w:szCs w:val="21"/>
                <w:lang w:val="en-US" w:eastAsia="zh-CN"/>
              </w:rPr>
              <w:t xml:space="preserve">  </w:t>
            </w:r>
            <w:r>
              <w:rPr>
                <w:rFonts w:hint="eastAsia" w:ascii="宋体" w:hAnsi="宋体"/>
                <w:szCs w:val="21"/>
              </w:rPr>
              <w:t>扣</w:t>
            </w:r>
            <w:r>
              <w:rPr>
                <w:rFonts w:hint="eastAsia" w:ascii="宋体" w:hAnsi="宋体"/>
                <w:szCs w:val="21"/>
                <w:lang w:val="en-US" w:eastAsia="zh-CN"/>
              </w:rPr>
              <w:t>15</w:t>
            </w:r>
            <w:r>
              <w:rPr>
                <w:rFonts w:hint="eastAsia" w:ascii="宋体" w:hAnsi="宋体"/>
                <w:szCs w:val="21"/>
              </w:rPr>
              <w:t>分</w:t>
            </w:r>
          </w:p>
          <w:p w14:paraId="3A26CFB8">
            <w:pPr>
              <w:jc w:val="left"/>
              <w:rPr>
                <w:rFonts w:hint="eastAsia" w:ascii="宋体" w:hAnsi="宋体"/>
                <w:szCs w:val="21"/>
              </w:rPr>
            </w:pPr>
            <w:r>
              <w:rPr>
                <w:rFonts w:hint="eastAsia" w:ascii="宋体" w:hAnsi="宋体"/>
                <w:szCs w:val="21"/>
              </w:rPr>
              <w:t xml:space="preserve">第三次试车不成功                            </w:t>
            </w:r>
            <w:r>
              <w:rPr>
                <w:rFonts w:hint="eastAsia" w:ascii="宋体" w:hAnsi="宋体"/>
                <w:szCs w:val="21"/>
                <w:lang w:val="en-US" w:eastAsia="zh-CN"/>
              </w:rPr>
              <w:t xml:space="preserve"> </w:t>
            </w:r>
            <w:r>
              <w:rPr>
                <w:rFonts w:hint="eastAsia" w:ascii="宋体" w:hAnsi="宋体"/>
                <w:szCs w:val="21"/>
              </w:rPr>
              <w:t>扣</w:t>
            </w:r>
            <w:r>
              <w:rPr>
                <w:rFonts w:hint="eastAsia" w:ascii="宋体" w:hAnsi="宋体"/>
                <w:szCs w:val="21"/>
                <w:lang w:val="en-US" w:eastAsia="zh-CN"/>
              </w:rPr>
              <w:t>20</w:t>
            </w:r>
            <w:r>
              <w:rPr>
                <w:rFonts w:hint="eastAsia" w:ascii="宋体" w:hAnsi="宋体"/>
                <w:szCs w:val="21"/>
              </w:rPr>
              <w:t>分</w:t>
            </w:r>
          </w:p>
        </w:tc>
        <w:tc>
          <w:tcPr>
            <w:tcW w:w="865" w:type="dxa"/>
            <w:noWrap w:val="0"/>
            <w:vAlign w:val="center"/>
          </w:tcPr>
          <w:p w14:paraId="0B6B07FB">
            <w:pPr>
              <w:jc w:val="center"/>
              <w:rPr>
                <w:rFonts w:ascii="宋体" w:hAnsi="宋体"/>
                <w:szCs w:val="21"/>
              </w:rPr>
            </w:pPr>
          </w:p>
        </w:tc>
        <w:tc>
          <w:tcPr>
            <w:tcW w:w="865" w:type="dxa"/>
            <w:noWrap w:val="0"/>
            <w:vAlign w:val="center"/>
          </w:tcPr>
          <w:p w14:paraId="03264D6A">
            <w:pPr>
              <w:jc w:val="center"/>
              <w:rPr>
                <w:rFonts w:ascii="宋体" w:hAnsi="宋体"/>
                <w:szCs w:val="21"/>
              </w:rPr>
            </w:pPr>
          </w:p>
        </w:tc>
      </w:tr>
      <w:tr w14:paraId="3798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17" w:type="dxa"/>
            <w:noWrap w:val="0"/>
            <w:vAlign w:val="center"/>
          </w:tcPr>
          <w:p w14:paraId="726708B2">
            <w:pPr>
              <w:jc w:val="center"/>
              <w:rPr>
                <w:rFonts w:hint="default" w:ascii="宋体" w:hAnsi="宋体"/>
                <w:szCs w:val="21"/>
                <w:lang w:val="en-US" w:eastAsia="zh-CN"/>
              </w:rPr>
            </w:pPr>
            <w:r>
              <w:rPr>
                <w:rFonts w:hint="eastAsia" w:ascii="宋体" w:hAnsi="宋体"/>
                <w:szCs w:val="21"/>
                <w:lang w:val="en-US" w:eastAsia="zh-CN"/>
              </w:rPr>
              <w:t>运行测量</w:t>
            </w:r>
          </w:p>
        </w:tc>
        <w:tc>
          <w:tcPr>
            <w:tcW w:w="1027" w:type="dxa"/>
            <w:noWrap w:val="0"/>
            <w:vAlign w:val="center"/>
          </w:tcPr>
          <w:p w14:paraId="5C4A3408">
            <w:pPr>
              <w:jc w:val="center"/>
              <w:rPr>
                <w:rFonts w:hint="default" w:ascii="宋体" w:hAnsi="宋体"/>
                <w:szCs w:val="21"/>
                <w:lang w:val="en-US" w:eastAsia="zh-CN"/>
              </w:rPr>
            </w:pPr>
            <w:r>
              <w:rPr>
                <w:rFonts w:hint="eastAsia" w:ascii="宋体" w:hAnsi="宋体"/>
                <w:szCs w:val="21"/>
                <w:lang w:val="en-US" w:eastAsia="zh-CN"/>
              </w:rPr>
              <w:t>5</w:t>
            </w:r>
          </w:p>
        </w:tc>
        <w:tc>
          <w:tcPr>
            <w:tcW w:w="5676" w:type="dxa"/>
            <w:gridSpan w:val="4"/>
            <w:noWrap w:val="0"/>
            <w:vAlign w:val="center"/>
          </w:tcPr>
          <w:p w14:paraId="42F4EAB2">
            <w:pPr>
              <w:jc w:val="left"/>
              <w:rPr>
                <w:rFonts w:hint="default" w:ascii="宋体" w:hAnsi="宋体" w:eastAsia="宋体"/>
                <w:szCs w:val="21"/>
                <w:lang w:val="en-US" w:eastAsia="zh-CN"/>
              </w:rPr>
            </w:pPr>
            <w:r>
              <w:rPr>
                <w:rFonts w:hint="eastAsia" w:ascii="宋体" w:hAnsi="宋体"/>
                <w:szCs w:val="21"/>
                <w:lang w:val="en-US" w:eastAsia="zh-CN"/>
              </w:rPr>
              <w:t>测量数据不准确                                扣5分</w:t>
            </w:r>
          </w:p>
        </w:tc>
        <w:tc>
          <w:tcPr>
            <w:tcW w:w="865" w:type="dxa"/>
            <w:noWrap w:val="0"/>
            <w:vAlign w:val="center"/>
          </w:tcPr>
          <w:p w14:paraId="184CE72F">
            <w:pPr>
              <w:jc w:val="center"/>
              <w:rPr>
                <w:rFonts w:ascii="宋体" w:hAnsi="宋体"/>
                <w:szCs w:val="21"/>
              </w:rPr>
            </w:pPr>
          </w:p>
        </w:tc>
        <w:tc>
          <w:tcPr>
            <w:tcW w:w="865" w:type="dxa"/>
            <w:noWrap w:val="0"/>
            <w:vAlign w:val="center"/>
          </w:tcPr>
          <w:p w14:paraId="16EF341F">
            <w:pPr>
              <w:jc w:val="center"/>
              <w:rPr>
                <w:rFonts w:ascii="宋体" w:hAnsi="宋体"/>
                <w:szCs w:val="21"/>
              </w:rPr>
            </w:pPr>
          </w:p>
        </w:tc>
      </w:tr>
      <w:tr w14:paraId="5CB3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417" w:type="dxa"/>
            <w:noWrap w:val="0"/>
            <w:vAlign w:val="center"/>
          </w:tcPr>
          <w:p w14:paraId="3AD992CB">
            <w:pPr>
              <w:jc w:val="center"/>
              <w:rPr>
                <w:rFonts w:hint="eastAsia" w:ascii="宋体" w:hAnsi="宋体" w:eastAsia="宋体"/>
                <w:szCs w:val="21"/>
                <w:lang w:val="en-US" w:eastAsia="zh-CN"/>
              </w:rPr>
            </w:pPr>
            <w:r>
              <w:rPr>
                <w:rFonts w:hint="eastAsia" w:ascii="宋体" w:hAnsi="宋体"/>
                <w:szCs w:val="21"/>
                <w:lang w:val="en-US" w:eastAsia="zh-CN"/>
              </w:rPr>
              <w:t>工具使用</w:t>
            </w:r>
          </w:p>
        </w:tc>
        <w:tc>
          <w:tcPr>
            <w:tcW w:w="1027" w:type="dxa"/>
            <w:noWrap w:val="0"/>
            <w:vAlign w:val="center"/>
          </w:tcPr>
          <w:p w14:paraId="5266E737">
            <w:pPr>
              <w:jc w:val="center"/>
              <w:rPr>
                <w:rFonts w:hint="default" w:ascii="宋体" w:hAnsi="宋体" w:eastAsia="宋体"/>
                <w:szCs w:val="21"/>
                <w:lang w:val="en-US" w:eastAsia="zh-CN"/>
              </w:rPr>
            </w:pPr>
            <w:r>
              <w:rPr>
                <w:rFonts w:hint="eastAsia" w:ascii="宋体" w:hAnsi="宋体"/>
                <w:szCs w:val="21"/>
                <w:lang w:val="en-US" w:eastAsia="zh-CN"/>
              </w:rPr>
              <w:t>5</w:t>
            </w:r>
          </w:p>
        </w:tc>
        <w:tc>
          <w:tcPr>
            <w:tcW w:w="5676" w:type="dxa"/>
            <w:gridSpan w:val="4"/>
            <w:noWrap w:val="0"/>
            <w:vAlign w:val="center"/>
          </w:tcPr>
          <w:p w14:paraId="6AA85E7A">
            <w:pPr>
              <w:jc w:val="left"/>
              <w:rPr>
                <w:rFonts w:hint="default" w:ascii="宋体" w:hAnsi="宋体"/>
                <w:szCs w:val="21"/>
                <w:lang w:val="en-US"/>
              </w:rPr>
            </w:pPr>
            <w:r>
              <w:rPr>
                <w:rFonts w:hint="eastAsia" w:ascii="宋体" w:hAnsi="宋体"/>
                <w:szCs w:val="21"/>
                <w:lang w:eastAsia="zh-CN"/>
              </w:rPr>
              <w:t>工具使用不正确，每次</w:t>
            </w:r>
            <w:r>
              <w:rPr>
                <w:rFonts w:hint="eastAsia" w:ascii="宋体" w:hAnsi="宋体"/>
                <w:szCs w:val="21"/>
                <w:lang w:val="en-US" w:eastAsia="zh-CN"/>
              </w:rPr>
              <w:t xml:space="preserve">                          扣1分</w:t>
            </w:r>
          </w:p>
        </w:tc>
        <w:tc>
          <w:tcPr>
            <w:tcW w:w="865" w:type="dxa"/>
            <w:noWrap w:val="0"/>
            <w:vAlign w:val="center"/>
          </w:tcPr>
          <w:p w14:paraId="33DFC495">
            <w:pPr>
              <w:jc w:val="center"/>
              <w:rPr>
                <w:rFonts w:ascii="宋体" w:hAnsi="宋体"/>
                <w:szCs w:val="21"/>
              </w:rPr>
            </w:pPr>
          </w:p>
        </w:tc>
        <w:tc>
          <w:tcPr>
            <w:tcW w:w="865" w:type="dxa"/>
            <w:noWrap w:val="0"/>
            <w:vAlign w:val="center"/>
          </w:tcPr>
          <w:p w14:paraId="3F820180">
            <w:pPr>
              <w:jc w:val="center"/>
              <w:rPr>
                <w:rFonts w:ascii="宋体" w:hAnsi="宋体"/>
                <w:szCs w:val="21"/>
              </w:rPr>
            </w:pPr>
          </w:p>
        </w:tc>
      </w:tr>
      <w:tr w14:paraId="376B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17" w:type="dxa"/>
            <w:noWrap w:val="0"/>
            <w:vAlign w:val="center"/>
          </w:tcPr>
          <w:p w14:paraId="1EF4AF94">
            <w:pPr>
              <w:jc w:val="center"/>
              <w:rPr>
                <w:rFonts w:hint="eastAsia" w:ascii="宋体" w:hAnsi="宋体" w:eastAsia="宋体"/>
                <w:szCs w:val="21"/>
                <w:lang w:eastAsia="zh-CN"/>
              </w:rPr>
            </w:pPr>
            <w:r>
              <w:rPr>
                <w:rFonts w:hint="eastAsia" w:ascii="宋体" w:hAnsi="宋体"/>
                <w:szCs w:val="21"/>
              </w:rPr>
              <w:t>安全文明生产</w:t>
            </w:r>
            <w:r>
              <w:rPr>
                <w:rFonts w:hint="eastAsia" w:ascii="宋体" w:hAnsi="宋体"/>
                <w:szCs w:val="21"/>
                <w:lang w:eastAsia="zh-CN"/>
              </w:rPr>
              <w:t>（倒扣分）</w:t>
            </w:r>
          </w:p>
        </w:tc>
        <w:tc>
          <w:tcPr>
            <w:tcW w:w="6703" w:type="dxa"/>
            <w:gridSpan w:val="5"/>
            <w:noWrap w:val="0"/>
            <w:vAlign w:val="center"/>
          </w:tcPr>
          <w:p w14:paraId="4FE5733D">
            <w:pPr>
              <w:rPr>
                <w:rFonts w:hint="eastAsia" w:ascii="宋体" w:hAnsi="宋体"/>
                <w:szCs w:val="21"/>
              </w:rPr>
            </w:pPr>
            <w:r>
              <w:rPr>
                <w:rFonts w:hint="eastAsia" w:ascii="宋体" w:hAnsi="宋体"/>
                <w:szCs w:val="21"/>
                <w:lang w:val="en-US" w:eastAsia="zh-CN"/>
              </w:rPr>
              <w:t>着装不符合安全生产要求</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扣</w:t>
            </w:r>
            <w:r>
              <w:rPr>
                <w:rFonts w:hint="eastAsia" w:ascii="宋体" w:hAnsi="宋体"/>
                <w:szCs w:val="21"/>
                <w:lang w:val="en-US" w:eastAsia="zh-CN"/>
              </w:rPr>
              <w:t>10</w:t>
            </w:r>
            <w:r>
              <w:rPr>
                <w:rFonts w:hint="eastAsia" w:ascii="宋体" w:hAnsi="宋体"/>
                <w:szCs w:val="21"/>
              </w:rPr>
              <w:t>分</w:t>
            </w:r>
          </w:p>
          <w:p w14:paraId="0A8B53E3">
            <w:pPr>
              <w:rPr>
                <w:rFonts w:hint="default" w:ascii="宋体" w:hAnsi="宋体"/>
                <w:szCs w:val="21"/>
                <w:lang w:val="en-US" w:eastAsia="zh-CN"/>
              </w:rPr>
            </w:pPr>
            <w:r>
              <w:rPr>
                <w:rFonts w:hint="eastAsia" w:ascii="宋体" w:hAnsi="宋体"/>
                <w:szCs w:val="21"/>
                <w:lang w:eastAsia="zh-CN"/>
              </w:rPr>
              <w:t>工位未清洁打扫干净</w:t>
            </w:r>
            <w:r>
              <w:rPr>
                <w:rFonts w:hint="eastAsia" w:ascii="宋体" w:hAnsi="宋体"/>
                <w:szCs w:val="21"/>
                <w:lang w:val="en-US" w:eastAsia="zh-CN"/>
              </w:rPr>
              <w:t xml:space="preserve">                                      扣5分</w:t>
            </w:r>
          </w:p>
          <w:p w14:paraId="2509D52A">
            <w:pPr>
              <w:rPr>
                <w:rFonts w:hint="default" w:ascii="宋体" w:hAnsi="宋体"/>
                <w:szCs w:val="21"/>
                <w:lang w:val="en-US" w:eastAsia="zh-CN"/>
              </w:rPr>
            </w:pPr>
            <w:r>
              <w:rPr>
                <w:rFonts w:hint="eastAsia" w:ascii="宋体" w:hAnsi="宋体"/>
                <w:szCs w:val="21"/>
                <w:lang w:eastAsia="zh-CN"/>
              </w:rPr>
              <w:t>违反安全操作规定，每次</w:t>
            </w:r>
            <w:r>
              <w:rPr>
                <w:rFonts w:hint="eastAsia" w:ascii="宋体" w:hAnsi="宋体"/>
                <w:szCs w:val="21"/>
                <w:lang w:val="en-US" w:eastAsia="zh-CN"/>
              </w:rPr>
              <w:t xml:space="preserve">                                  扣5分</w:t>
            </w:r>
          </w:p>
          <w:p w14:paraId="529095AA">
            <w:pPr>
              <w:rPr>
                <w:rFonts w:hint="eastAsia" w:ascii="宋体" w:hAnsi="宋体"/>
                <w:szCs w:val="21"/>
                <w:lang w:val="en-US" w:eastAsia="zh-CN"/>
              </w:rPr>
            </w:pPr>
            <w:r>
              <w:rPr>
                <w:rFonts w:hint="eastAsia" w:ascii="宋体" w:hAnsi="宋体"/>
                <w:szCs w:val="21"/>
                <w:lang w:val="en-US" w:eastAsia="zh-CN"/>
              </w:rPr>
              <w:t>个人原因造成安全事故                                   否定项</w:t>
            </w:r>
          </w:p>
          <w:p w14:paraId="40452484">
            <w:pPr>
              <w:rPr>
                <w:rFonts w:hint="default" w:ascii="宋体" w:hAnsi="宋体"/>
                <w:szCs w:val="21"/>
                <w:lang w:val="en-US" w:eastAsia="zh-CN"/>
              </w:rPr>
            </w:pPr>
            <w:r>
              <w:rPr>
                <w:rFonts w:hint="eastAsia" w:ascii="宋体" w:hAnsi="宋体"/>
                <w:szCs w:val="21"/>
                <w:lang w:val="en-US" w:eastAsia="zh-CN"/>
              </w:rPr>
              <w:t>严重违反赛场纪律                                       否定项</w:t>
            </w:r>
          </w:p>
        </w:tc>
        <w:tc>
          <w:tcPr>
            <w:tcW w:w="865" w:type="dxa"/>
            <w:noWrap w:val="0"/>
            <w:vAlign w:val="center"/>
          </w:tcPr>
          <w:p w14:paraId="3734111B">
            <w:pPr>
              <w:jc w:val="center"/>
              <w:rPr>
                <w:rFonts w:ascii="宋体" w:hAnsi="宋体"/>
                <w:szCs w:val="21"/>
              </w:rPr>
            </w:pPr>
          </w:p>
        </w:tc>
        <w:tc>
          <w:tcPr>
            <w:tcW w:w="865" w:type="dxa"/>
            <w:noWrap w:val="0"/>
            <w:vAlign w:val="center"/>
          </w:tcPr>
          <w:p w14:paraId="2873AEB8">
            <w:pPr>
              <w:jc w:val="center"/>
              <w:rPr>
                <w:rFonts w:ascii="宋体" w:hAnsi="宋体"/>
                <w:szCs w:val="21"/>
              </w:rPr>
            </w:pPr>
          </w:p>
        </w:tc>
      </w:tr>
      <w:tr w14:paraId="3B15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417" w:type="dxa"/>
            <w:noWrap w:val="0"/>
            <w:vAlign w:val="center"/>
          </w:tcPr>
          <w:p w14:paraId="7C08200E">
            <w:pPr>
              <w:jc w:val="center"/>
              <w:rPr>
                <w:rFonts w:hint="eastAsia" w:ascii="宋体" w:hAnsi="宋体"/>
                <w:szCs w:val="21"/>
              </w:rPr>
            </w:pPr>
            <w:r>
              <w:rPr>
                <w:rFonts w:hint="eastAsia" w:ascii="宋体" w:hAnsi="宋体"/>
                <w:szCs w:val="21"/>
              </w:rPr>
              <w:t>备注</w:t>
            </w:r>
          </w:p>
        </w:tc>
        <w:tc>
          <w:tcPr>
            <w:tcW w:w="5374" w:type="dxa"/>
            <w:gridSpan w:val="4"/>
            <w:noWrap w:val="0"/>
            <w:vAlign w:val="center"/>
          </w:tcPr>
          <w:p w14:paraId="548C1D03">
            <w:pPr>
              <w:rPr>
                <w:rFonts w:hint="eastAsia" w:ascii="宋体" w:hAnsi="宋体"/>
                <w:szCs w:val="21"/>
              </w:rPr>
            </w:pPr>
            <w:r>
              <w:rPr>
                <w:rFonts w:hint="eastAsia" w:ascii="宋体" w:hAnsi="宋体"/>
                <w:szCs w:val="21"/>
              </w:rPr>
              <w:t>各项的最高扣分不应超过配分数</w:t>
            </w:r>
          </w:p>
        </w:tc>
        <w:tc>
          <w:tcPr>
            <w:tcW w:w="1329" w:type="dxa"/>
            <w:noWrap w:val="0"/>
            <w:vAlign w:val="center"/>
          </w:tcPr>
          <w:p w14:paraId="7A43DC39">
            <w:pPr>
              <w:jc w:val="center"/>
              <w:rPr>
                <w:rFonts w:hint="eastAsia" w:ascii="宋体" w:hAnsi="宋体"/>
                <w:szCs w:val="21"/>
              </w:rPr>
            </w:pPr>
            <w:r>
              <w:rPr>
                <w:rFonts w:hint="eastAsia" w:ascii="宋体" w:hAnsi="宋体"/>
                <w:szCs w:val="21"/>
              </w:rPr>
              <w:t>成绩</w:t>
            </w:r>
          </w:p>
        </w:tc>
        <w:tc>
          <w:tcPr>
            <w:tcW w:w="865" w:type="dxa"/>
            <w:noWrap w:val="0"/>
            <w:vAlign w:val="center"/>
          </w:tcPr>
          <w:p w14:paraId="35B6750F">
            <w:pPr>
              <w:jc w:val="center"/>
              <w:rPr>
                <w:rFonts w:ascii="宋体" w:hAnsi="宋体"/>
                <w:szCs w:val="21"/>
              </w:rPr>
            </w:pPr>
          </w:p>
        </w:tc>
        <w:tc>
          <w:tcPr>
            <w:tcW w:w="865" w:type="dxa"/>
            <w:noWrap w:val="0"/>
            <w:vAlign w:val="center"/>
          </w:tcPr>
          <w:p w14:paraId="36B77179">
            <w:pPr>
              <w:jc w:val="center"/>
              <w:rPr>
                <w:rFonts w:ascii="宋体" w:hAnsi="宋体"/>
                <w:szCs w:val="21"/>
              </w:rPr>
            </w:pPr>
          </w:p>
        </w:tc>
      </w:tr>
      <w:tr w14:paraId="187F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417" w:type="dxa"/>
            <w:noWrap w:val="0"/>
            <w:vAlign w:val="center"/>
          </w:tcPr>
          <w:p w14:paraId="13FF3A4D">
            <w:pPr>
              <w:jc w:val="center"/>
              <w:rPr>
                <w:rFonts w:hint="eastAsia" w:ascii="宋体" w:hAnsi="宋体"/>
                <w:szCs w:val="21"/>
              </w:rPr>
            </w:pPr>
            <w:r>
              <w:rPr>
                <w:rFonts w:hint="eastAsia" w:ascii="宋体" w:hAnsi="宋体"/>
                <w:szCs w:val="21"/>
              </w:rPr>
              <w:t>开始时间</w:t>
            </w:r>
          </w:p>
        </w:tc>
        <w:tc>
          <w:tcPr>
            <w:tcW w:w="2502" w:type="dxa"/>
            <w:gridSpan w:val="2"/>
            <w:noWrap w:val="0"/>
            <w:vAlign w:val="center"/>
          </w:tcPr>
          <w:p w14:paraId="65CBABAB">
            <w:pPr>
              <w:rPr>
                <w:rFonts w:hint="eastAsia" w:ascii="宋体" w:hAnsi="宋体"/>
                <w:szCs w:val="21"/>
              </w:rPr>
            </w:pPr>
          </w:p>
        </w:tc>
        <w:tc>
          <w:tcPr>
            <w:tcW w:w="1353" w:type="dxa"/>
            <w:noWrap w:val="0"/>
            <w:vAlign w:val="center"/>
          </w:tcPr>
          <w:p w14:paraId="57059151">
            <w:pPr>
              <w:jc w:val="center"/>
              <w:rPr>
                <w:rFonts w:hint="eastAsia" w:ascii="宋体" w:hAnsi="宋体"/>
                <w:szCs w:val="21"/>
              </w:rPr>
            </w:pPr>
            <w:r>
              <w:rPr>
                <w:rFonts w:hint="eastAsia" w:ascii="宋体" w:hAnsi="宋体"/>
                <w:szCs w:val="21"/>
              </w:rPr>
              <w:t>结束时间</w:t>
            </w:r>
          </w:p>
        </w:tc>
        <w:tc>
          <w:tcPr>
            <w:tcW w:w="1519" w:type="dxa"/>
            <w:noWrap w:val="0"/>
            <w:vAlign w:val="center"/>
          </w:tcPr>
          <w:p w14:paraId="29DE2103">
            <w:pPr>
              <w:rPr>
                <w:rFonts w:hint="eastAsia" w:ascii="宋体" w:hAnsi="宋体"/>
                <w:szCs w:val="21"/>
              </w:rPr>
            </w:pPr>
          </w:p>
        </w:tc>
        <w:tc>
          <w:tcPr>
            <w:tcW w:w="1329" w:type="dxa"/>
            <w:noWrap w:val="0"/>
            <w:vAlign w:val="center"/>
          </w:tcPr>
          <w:p w14:paraId="7F67AF6F">
            <w:pPr>
              <w:jc w:val="center"/>
              <w:rPr>
                <w:rFonts w:hint="eastAsia" w:ascii="宋体" w:hAnsi="宋体"/>
                <w:szCs w:val="21"/>
              </w:rPr>
            </w:pPr>
            <w:r>
              <w:rPr>
                <w:rFonts w:hint="eastAsia" w:ascii="宋体" w:hAnsi="宋体"/>
                <w:szCs w:val="21"/>
              </w:rPr>
              <w:t>实际时间</w:t>
            </w:r>
          </w:p>
        </w:tc>
        <w:tc>
          <w:tcPr>
            <w:tcW w:w="865" w:type="dxa"/>
            <w:noWrap w:val="0"/>
            <w:vAlign w:val="center"/>
          </w:tcPr>
          <w:p w14:paraId="3BD3CA84">
            <w:pPr>
              <w:jc w:val="center"/>
              <w:rPr>
                <w:rFonts w:ascii="宋体" w:hAnsi="宋体"/>
                <w:szCs w:val="21"/>
              </w:rPr>
            </w:pPr>
          </w:p>
        </w:tc>
        <w:tc>
          <w:tcPr>
            <w:tcW w:w="865" w:type="dxa"/>
            <w:noWrap w:val="0"/>
            <w:vAlign w:val="center"/>
          </w:tcPr>
          <w:p w14:paraId="11D2A090">
            <w:pPr>
              <w:jc w:val="center"/>
              <w:rPr>
                <w:rFonts w:ascii="宋体" w:hAnsi="宋体"/>
                <w:szCs w:val="21"/>
              </w:rPr>
            </w:pPr>
          </w:p>
        </w:tc>
      </w:tr>
    </w:tbl>
    <w:p w14:paraId="5C4A30D1">
      <w:pPr>
        <w:pStyle w:val="22"/>
        <w:rPr>
          <w:rFonts w:hint="eastAsia"/>
        </w:rPr>
      </w:pPr>
    </w:p>
    <w:p w14:paraId="056EDB56">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320" w:firstLineChars="100"/>
        <w:textAlignment w:val="auto"/>
        <w:rPr>
          <w:rFonts w:ascii="仿宋" w:hAnsi="仿宋" w:eastAsia="仿宋" w:cs="方正仿宋_GBK"/>
          <w:sz w:val="32"/>
          <w:szCs w:val="32"/>
        </w:rPr>
      </w:pPr>
      <w:r>
        <w:rPr>
          <w:rFonts w:hint="eastAsia" w:ascii="仿宋" w:hAnsi="仿宋" w:eastAsia="仿宋" w:cs="方正仿宋_GBK"/>
          <w:sz w:val="32"/>
          <w:szCs w:val="32"/>
        </w:rPr>
        <w:t>（</w:t>
      </w:r>
      <w:r>
        <w:rPr>
          <w:rFonts w:hint="eastAsia" w:ascii="仿宋" w:hAnsi="仿宋" w:eastAsia="仿宋" w:cs="方正仿宋_GBK"/>
          <w:sz w:val="32"/>
          <w:szCs w:val="32"/>
          <w:lang w:val="en-US" w:eastAsia="zh-CN"/>
        </w:rPr>
        <w:t>2</w:t>
      </w:r>
      <w:r>
        <w:rPr>
          <w:rFonts w:hint="eastAsia" w:ascii="仿宋" w:hAnsi="仿宋" w:eastAsia="仿宋" w:cs="方正仿宋_GBK"/>
          <w:sz w:val="32"/>
          <w:szCs w:val="32"/>
        </w:rPr>
        <w:t>）安全生产（采取倒扣分形式）</w:t>
      </w:r>
    </w:p>
    <w:p w14:paraId="1B4A7380">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参赛选手在竞赛操作的规定时间内，要遵守安全操作规程，达到安全施工，文明施工的目的。</w:t>
      </w:r>
    </w:p>
    <w:p w14:paraId="0061B78A">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选手有下列情形，从比赛成绩中扣分：</w:t>
      </w:r>
    </w:p>
    <w:p w14:paraId="26598EDC">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1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①</w:t>
      </w:r>
      <w:r>
        <w:rPr>
          <w:rFonts w:hint="eastAsia" w:ascii="仿宋" w:hAnsi="仿宋" w:eastAsia="仿宋" w:cs="方正仿宋_GBK"/>
          <w:sz w:val="32"/>
          <w:szCs w:val="32"/>
        </w:rPr>
        <w:fldChar w:fldCharType="end"/>
      </w:r>
      <w:r>
        <w:rPr>
          <w:rFonts w:hint="eastAsia" w:ascii="仿宋" w:hAnsi="仿宋" w:eastAsia="仿宋" w:cs="方正仿宋_GBK"/>
          <w:sz w:val="32"/>
          <w:szCs w:val="32"/>
        </w:rPr>
        <w:t>违反比赛规定,提前进行操作或比赛终止仍继续操作的,由裁判员现场负责记录并酌情扣1-5分。</w:t>
      </w:r>
    </w:p>
    <w:p w14:paraId="1C7E7292">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2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②</w:t>
      </w:r>
      <w:r>
        <w:rPr>
          <w:rFonts w:hint="eastAsia" w:ascii="仿宋" w:hAnsi="仿宋" w:eastAsia="仿宋" w:cs="方正仿宋_GBK"/>
          <w:sz w:val="32"/>
          <w:szCs w:val="32"/>
        </w:rPr>
        <w:fldChar w:fldCharType="end"/>
      </w:r>
      <w:r>
        <w:rPr>
          <w:rFonts w:hint="eastAsia" w:ascii="仿宋" w:hAnsi="仿宋" w:eastAsia="仿宋" w:cs="方正仿宋_GBK"/>
          <w:sz w:val="32"/>
          <w:szCs w:val="32"/>
        </w:rPr>
        <w:t>在竞赛过程中，违反赛场纪律，由裁判员现场记录参赛选手违纪情节，依据情节扣1-5分。</w:t>
      </w:r>
    </w:p>
    <w:p w14:paraId="0598C78D">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3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③</w:t>
      </w:r>
      <w:r>
        <w:rPr>
          <w:rFonts w:hint="eastAsia" w:ascii="仿宋" w:hAnsi="仿宋" w:eastAsia="仿宋" w:cs="方正仿宋_GBK"/>
          <w:sz w:val="32"/>
          <w:szCs w:val="32"/>
        </w:rPr>
        <w:fldChar w:fldCharType="end"/>
      </w:r>
      <w:r>
        <w:rPr>
          <w:rFonts w:hint="eastAsia" w:ascii="仿宋" w:hAnsi="仿宋" w:eastAsia="仿宋" w:cs="方正仿宋_GBK"/>
          <w:sz w:val="32"/>
          <w:szCs w:val="32"/>
        </w:rPr>
        <w:t>在完成工作任务的过程中违反操作规程或因操作不当，未造成设备损坏或影响其他选手比赛的，扣5-10分；造成设备损坏或影响他人比赛情节严重的，报组委会批准，由裁判长宣布终止该选手的比赛，竞赛成绩以0分计算。</w:t>
      </w:r>
    </w:p>
    <w:p w14:paraId="2A778F67">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320" w:firstLineChars="100"/>
        <w:textAlignment w:val="auto"/>
        <w:rPr>
          <w:rFonts w:ascii="仿宋" w:hAnsi="仿宋" w:eastAsia="仿宋" w:cs="方正仿宋_GBK"/>
          <w:sz w:val="32"/>
          <w:szCs w:val="32"/>
        </w:rPr>
      </w:pPr>
      <w:r>
        <w:rPr>
          <w:rFonts w:hint="eastAsia" w:ascii="仿宋" w:hAnsi="仿宋" w:eastAsia="仿宋" w:cs="方正仿宋_GBK"/>
          <w:sz w:val="32"/>
          <w:szCs w:val="32"/>
        </w:rPr>
        <w:t>（4）电气设备装置图形符号标准及装置施工验收规范参考教材</w:t>
      </w:r>
    </w:p>
    <w:p w14:paraId="7ED1FF50">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1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①</w:t>
      </w:r>
      <w:r>
        <w:rPr>
          <w:rFonts w:hint="eastAsia" w:ascii="仿宋" w:hAnsi="仿宋" w:eastAsia="仿宋" w:cs="方正仿宋_GBK"/>
          <w:sz w:val="32"/>
          <w:szCs w:val="32"/>
        </w:rPr>
        <w:fldChar w:fldCharType="end"/>
      </w:r>
      <w:r>
        <w:rPr>
          <w:rFonts w:hint="eastAsia" w:ascii="仿宋" w:hAnsi="仿宋" w:eastAsia="仿宋" w:cs="方正仿宋_GBK"/>
          <w:sz w:val="32"/>
          <w:szCs w:val="32"/>
        </w:rPr>
        <w:t>《电气设备用图形符号》（GB-T 5465.2-2008）</w:t>
      </w:r>
    </w:p>
    <w:p w14:paraId="2CBF1A13">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2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②</w:t>
      </w:r>
      <w:r>
        <w:rPr>
          <w:rFonts w:hint="eastAsia" w:ascii="仿宋" w:hAnsi="仿宋" w:eastAsia="仿宋" w:cs="方正仿宋_GBK"/>
          <w:sz w:val="32"/>
          <w:szCs w:val="32"/>
        </w:rPr>
        <w:fldChar w:fldCharType="end"/>
      </w:r>
      <w:r>
        <w:rPr>
          <w:rFonts w:hint="eastAsia" w:ascii="仿宋" w:hAnsi="仿宋" w:eastAsia="仿宋" w:cs="方正仿宋_GBK"/>
          <w:sz w:val="32"/>
          <w:szCs w:val="32"/>
        </w:rPr>
        <w:t>《电气简图用图形符号》（GB-T 4728-2005）</w:t>
      </w:r>
    </w:p>
    <w:p w14:paraId="24430CDE">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3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③</w:t>
      </w:r>
      <w:r>
        <w:rPr>
          <w:rFonts w:hint="eastAsia" w:ascii="仿宋" w:hAnsi="仿宋" w:eastAsia="仿宋" w:cs="方正仿宋_GBK"/>
          <w:sz w:val="32"/>
          <w:szCs w:val="32"/>
        </w:rPr>
        <w:fldChar w:fldCharType="end"/>
      </w:r>
      <w:r>
        <w:rPr>
          <w:rFonts w:hint="eastAsia" w:ascii="仿宋" w:hAnsi="仿宋" w:eastAsia="仿宋" w:cs="方正仿宋_GBK"/>
          <w:sz w:val="32"/>
          <w:szCs w:val="32"/>
        </w:rPr>
        <w:t>《电气装置安装工程低压电器施工及验收规范》（GB50254-2014）</w:t>
      </w:r>
      <w:bookmarkStart w:id="5" w:name="_Toc99689951"/>
    </w:p>
    <w:p w14:paraId="14B29EFF">
      <w:pPr>
        <w:pStyle w:val="6"/>
        <w:keepNext w:val="0"/>
        <w:keepLines w:val="0"/>
        <w:pageBreakBefore w:val="0"/>
        <w:widowControl w:val="0"/>
        <w:kinsoku/>
        <w:wordWrap/>
        <w:overflowPunct/>
        <w:topLinePunct w:val="0"/>
        <w:autoSpaceDE/>
        <w:autoSpaceDN/>
        <w:bidi w:val="0"/>
        <w:adjustRightInd w:val="0"/>
        <w:snapToGrid w:val="0"/>
        <w:spacing w:after="0" w:line="360" w:lineRule="auto"/>
        <w:ind w:right="-2"/>
        <w:textAlignment w:val="auto"/>
        <w:rPr>
          <w:rFonts w:ascii="仿宋" w:hAnsi="仿宋" w:eastAsia="仿宋" w:cs="仿宋"/>
          <w:b/>
          <w:color w:val="000000"/>
          <w:w w:val="105"/>
          <w:sz w:val="32"/>
          <w:szCs w:val="32"/>
        </w:rPr>
      </w:pPr>
      <w:r>
        <w:rPr>
          <w:rFonts w:hint="eastAsia" w:ascii="仿宋" w:hAnsi="仿宋" w:eastAsia="仿宋" w:cs="仿宋"/>
          <w:b/>
          <w:color w:val="000000"/>
          <w:w w:val="105"/>
          <w:sz w:val="32"/>
          <w:szCs w:val="32"/>
        </w:rPr>
        <w:t>5.场所准备要求及材料清单</w:t>
      </w:r>
      <w:bookmarkEnd w:id="5"/>
    </w:p>
    <w:p w14:paraId="404A55C1">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320" w:firstLineChars="100"/>
        <w:textAlignment w:val="auto"/>
        <w:rPr>
          <w:rFonts w:ascii="仿宋" w:hAnsi="仿宋" w:eastAsia="仿宋" w:cs="方正仿宋_GBK"/>
          <w:sz w:val="32"/>
          <w:szCs w:val="32"/>
        </w:rPr>
      </w:pPr>
      <w:r>
        <w:rPr>
          <w:rFonts w:hint="eastAsia" w:ascii="仿宋" w:hAnsi="仿宋" w:eastAsia="仿宋" w:cs="方正仿宋_GBK"/>
          <w:sz w:val="32"/>
          <w:szCs w:val="32"/>
        </w:rPr>
        <w:t>（1）竞赛场所准备要求</w:t>
      </w:r>
    </w:p>
    <w:p w14:paraId="37F16E75">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1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①</w:t>
      </w:r>
      <w:r>
        <w:rPr>
          <w:rFonts w:hint="eastAsia" w:ascii="仿宋" w:hAnsi="仿宋" w:eastAsia="仿宋" w:cs="方正仿宋_GBK"/>
          <w:sz w:val="32"/>
          <w:szCs w:val="32"/>
        </w:rPr>
        <w:fldChar w:fldCharType="end"/>
      </w:r>
      <w:r>
        <w:rPr>
          <w:rFonts w:hint="eastAsia" w:ascii="仿宋" w:hAnsi="仿宋" w:eastAsia="仿宋" w:cs="方正仿宋_GBK"/>
          <w:sz w:val="32"/>
          <w:szCs w:val="32"/>
        </w:rPr>
        <w:t>工位数量限制在</w:t>
      </w:r>
      <w:r>
        <w:rPr>
          <w:rFonts w:hint="eastAsia" w:ascii="仿宋" w:hAnsi="仿宋" w:eastAsia="仿宋" w:cs="方正仿宋_GBK"/>
          <w:sz w:val="32"/>
          <w:szCs w:val="32"/>
          <w:lang w:val="en-US" w:eastAsia="zh-CN"/>
        </w:rPr>
        <w:t>3</w:t>
      </w:r>
      <w:r>
        <w:rPr>
          <w:rFonts w:hint="eastAsia" w:ascii="仿宋" w:hAnsi="仿宋" w:eastAsia="仿宋" w:cs="方正仿宋_GBK"/>
          <w:sz w:val="32"/>
          <w:szCs w:val="32"/>
        </w:rPr>
        <w:t>0人以内。</w:t>
      </w:r>
    </w:p>
    <w:p w14:paraId="6C945C70">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2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②</w:t>
      </w:r>
      <w:r>
        <w:rPr>
          <w:rFonts w:hint="eastAsia" w:ascii="仿宋" w:hAnsi="仿宋" w:eastAsia="仿宋" w:cs="方正仿宋_GBK"/>
          <w:sz w:val="32"/>
          <w:szCs w:val="32"/>
        </w:rPr>
        <w:fldChar w:fldCharType="end"/>
      </w:r>
      <w:r>
        <w:rPr>
          <w:rFonts w:hint="eastAsia" w:ascii="仿宋" w:hAnsi="仿宋" w:eastAsia="仿宋" w:cs="方正仿宋_GBK"/>
          <w:sz w:val="32"/>
          <w:szCs w:val="32"/>
        </w:rPr>
        <w:t>竞赛前，工位（座位）均应编号，选手对号入位。</w:t>
      </w:r>
    </w:p>
    <w:p w14:paraId="2984FC2C">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3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③</w:t>
      </w:r>
      <w:r>
        <w:rPr>
          <w:rFonts w:hint="eastAsia" w:ascii="仿宋" w:hAnsi="仿宋" w:eastAsia="仿宋" w:cs="方正仿宋_GBK"/>
          <w:sz w:val="32"/>
          <w:szCs w:val="32"/>
        </w:rPr>
        <w:fldChar w:fldCharType="end"/>
      </w:r>
      <w:r>
        <w:rPr>
          <w:rFonts w:hint="eastAsia" w:ascii="仿宋" w:hAnsi="仿宋" w:eastAsia="仿宋" w:cs="方正仿宋_GBK"/>
          <w:sz w:val="32"/>
          <w:szCs w:val="32"/>
        </w:rPr>
        <w:t>两名选手之间的距离不少于80㎝。</w:t>
      </w:r>
    </w:p>
    <w:p w14:paraId="43E56D87">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4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④</w:t>
      </w:r>
      <w:r>
        <w:rPr>
          <w:rFonts w:hint="eastAsia" w:ascii="仿宋" w:hAnsi="仿宋" w:eastAsia="仿宋" w:cs="方正仿宋_GBK"/>
          <w:sz w:val="32"/>
          <w:szCs w:val="32"/>
        </w:rPr>
        <w:fldChar w:fldCharType="end"/>
      </w:r>
      <w:r>
        <w:rPr>
          <w:rFonts w:hint="eastAsia" w:ascii="仿宋" w:hAnsi="仿宋" w:eastAsia="仿宋" w:cs="方正仿宋_GBK"/>
          <w:sz w:val="32"/>
          <w:szCs w:val="32"/>
        </w:rPr>
        <w:t>场所干净整洁，环境无干扰，温度适中，室温控制在22℃～2</w:t>
      </w:r>
      <w:r>
        <w:rPr>
          <w:rFonts w:hint="eastAsia" w:ascii="仿宋" w:hAnsi="仿宋" w:eastAsia="仿宋" w:cs="方正仿宋_GBK"/>
          <w:sz w:val="32"/>
          <w:szCs w:val="32"/>
          <w:lang w:val="en-US" w:eastAsia="zh-CN"/>
        </w:rPr>
        <w:t>6</w:t>
      </w:r>
      <w:r>
        <w:rPr>
          <w:rFonts w:hint="eastAsia" w:ascii="仿宋" w:hAnsi="仿宋" w:eastAsia="仿宋" w:cs="方正仿宋_GBK"/>
          <w:sz w:val="32"/>
          <w:szCs w:val="32"/>
        </w:rPr>
        <w:t>℃之间，空气新鲜。</w:t>
      </w:r>
    </w:p>
    <w:p w14:paraId="6C461498">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fldChar w:fldCharType="begin"/>
      </w:r>
      <w:r>
        <w:rPr>
          <w:rFonts w:hint="eastAsia" w:ascii="仿宋" w:hAnsi="仿宋" w:eastAsia="仿宋" w:cs="方正仿宋_GBK"/>
          <w:sz w:val="32"/>
          <w:szCs w:val="32"/>
        </w:rPr>
        <w:instrText xml:space="preserve"> = 5 \* GB3 </w:instrText>
      </w:r>
      <w:r>
        <w:rPr>
          <w:rFonts w:hint="eastAsia" w:ascii="仿宋" w:hAnsi="仿宋" w:eastAsia="仿宋" w:cs="方正仿宋_GBK"/>
          <w:sz w:val="32"/>
          <w:szCs w:val="32"/>
        </w:rPr>
        <w:fldChar w:fldCharType="separate"/>
      </w:r>
      <w:r>
        <w:rPr>
          <w:rFonts w:hint="eastAsia" w:ascii="仿宋" w:hAnsi="仿宋" w:eastAsia="仿宋" w:cs="方正仿宋_GBK"/>
          <w:sz w:val="32"/>
          <w:szCs w:val="32"/>
        </w:rPr>
        <w:t>⑤</w:t>
      </w:r>
      <w:r>
        <w:rPr>
          <w:rFonts w:hint="eastAsia" w:ascii="仿宋" w:hAnsi="仿宋" w:eastAsia="仿宋" w:cs="方正仿宋_GBK"/>
          <w:sz w:val="32"/>
          <w:szCs w:val="32"/>
        </w:rPr>
        <w:fldChar w:fldCharType="end"/>
      </w:r>
      <w:r>
        <w:rPr>
          <w:rFonts w:hint="eastAsia" w:ascii="仿宋" w:hAnsi="仿宋" w:eastAsia="仿宋" w:cs="方正仿宋_GBK"/>
          <w:sz w:val="32"/>
          <w:szCs w:val="32"/>
        </w:rPr>
        <w:t>场所内设有足够量的电源和照明设备。</w:t>
      </w:r>
    </w:p>
    <w:p w14:paraId="6CF500CC">
      <w:pPr>
        <w:keepNext w:val="0"/>
        <w:keepLines w:val="0"/>
        <w:pageBreakBefore w:val="0"/>
        <w:widowControl w:val="0"/>
        <w:numPr>
          <w:ilvl w:val="0"/>
          <w:numId w:val="1"/>
        </w:numPr>
        <w:tabs>
          <w:tab w:val="left" w:pos="4320"/>
        </w:tabs>
        <w:kinsoku/>
        <w:wordWrap/>
        <w:overflowPunct/>
        <w:topLinePunct w:val="0"/>
        <w:autoSpaceDE/>
        <w:autoSpaceDN/>
        <w:bidi w:val="0"/>
        <w:adjustRightInd w:val="0"/>
        <w:snapToGrid w:val="0"/>
        <w:spacing w:line="360" w:lineRule="auto"/>
        <w:ind w:firstLine="320" w:firstLineChars="100"/>
        <w:textAlignment w:val="auto"/>
        <w:rPr>
          <w:rFonts w:hint="eastAsia" w:ascii="仿宋" w:hAnsi="仿宋" w:eastAsia="仿宋" w:cs="方正仿宋_GBK"/>
          <w:sz w:val="32"/>
          <w:szCs w:val="32"/>
        </w:rPr>
      </w:pPr>
      <w:r>
        <w:rPr>
          <w:rFonts w:hint="eastAsia" w:ascii="仿宋" w:hAnsi="仿宋" w:eastAsia="仿宋" w:cs="方正仿宋_GBK"/>
          <w:sz w:val="32"/>
          <w:szCs w:val="32"/>
        </w:rPr>
        <w:t>材料准备单（依据选手人数和场次定）</w:t>
      </w:r>
    </w:p>
    <w:p w14:paraId="31F43454">
      <w:pPr>
        <w:pStyle w:val="21"/>
        <w:widowControl w:val="0"/>
        <w:numPr>
          <w:ilvl w:val="0"/>
          <w:numId w:val="0"/>
        </w:numPr>
        <w:jc w:val="both"/>
      </w:pPr>
    </w:p>
    <w:p w14:paraId="0AE3CFD6">
      <w:pPr>
        <w:pStyle w:val="21"/>
        <w:widowControl w:val="0"/>
        <w:numPr>
          <w:ilvl w:val="0"/>
          <w:numId w:val="0"/>
        </w:numPr>
        <w:jc w:val="both"/>
      </w:pPr>
    </w:p>
    <w:tbl>
      <w:tblPr>
        <w:tblStyle w:val="16"/>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7"/>
        <w:gridCol w:w="2250"/>
        <w:gridCol w:w="2800"/>
        <w:gridCol w:w="881"/>
        <w:gridCol w:w="831"/>
        <w:gridCol w:w="1016"/>
      </w:tblGrid>
      <w:tr w14:paraId="64B3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717" w:type="dxa"/>
            <w:noWrap/>
            <w:tcMar>
              <w:top w:w="0" w:type="dxa"/>
              <w:left w:w="28" w:type="dxa"/>
              <w:bottom w:w="0" w:type="dxa"/>
              <w:right w:w="28" w:type="dxa"/>
            </w:tcMar>
            <w:vAlign w:val="center"/>
          </w:tcPr>
          <w:p w14:paraId="60572CB3">
            <w:pPr>
              <w:widowControl/>
              <w:jc w:val="center"/>
              <w:textAlignment w:val="baseline"/>
              <w:rPr>
                <w:rFonts w:ascii="宋体" w:hAnsi="宋体" w:cs="宋体"/>
                <w:b/>
                <w:bCs/>
                <w:kern w:val="0"/>
                <w:sz w:val="24"/>
                <w:szCs w:val="24"/>
              </w:rPr>
            </w:pPr>
            <w:r>
              <w:rPr>
                <w:rFonts w:hint="eastAsia" w:ascii="宋体" w:hAnsi="宋体" w:cs="宋体"/>
                <w:b/>
                <w:bCs/>
                <w:kern w:val="0"/>
                <w:sz w:val="24"/>
                <w:szCs w:val="24"/>
              </w:rPr>
              <w:t>序号</w:t>
            </w:r>
          </w:p>
        </w:tc>
        <w:tc>
          <w:tcPr>
            <w:tcW w:w="2250" w:type="dxa"/>
            <w:noWrap/>
            <w:tcMar>
              <w:top w:w="0" w:type="dxa"/>
              <w:left w:w="28" w:type="dxa"/>
              <w:bottom w:w="0" w:type="dxa"/>
              <w:right w:w="28" w:type="dxa"/>
            </w:tcMar>
            <w:vAlign w:val="center"/>
          </w:tcPr>
          <w:p w14:paraId="41CB5C54">
            <w:pPr>
              <w:widowControl/>
              <w:jc w:val="center"/>
              <w:textAlignment w:val="baseline"/>
              <w:rPr>
                <w:rFonts w:ascii="宋体" w:hAnsi="宋体" w:cs="宋体"/>
                <w:b/>
                <w:bCs/>
                <w:kern w:val="0"/>
                <w:sz w:val="24"/>
                <w:szCs w:val="24"/>
              </w:rPr>
            </w:pPr>
            <w:r>
              <w:rPr>
                <w:rFonts w:hint="eastAsia" w:ascii="宋体" w:hAnsi="宋体" w:cs="宋体"/>
                <w:b/>
                <w:bCs/>
                <w:kern w:val="0"/>
                <w:sz w:val="24"/>
                <w:szCs w:val="24"/>
              </w:rPr>
              <w:t>名  称</w:t>
            </w:r>
          </w:p>
        </w:tc>
        <w:tc>
          <w:tcPr>
            <w:tcW w:w="2800" w:type="dxa"/>
            <w:noWrap/>
            <w:tcMar>
              <w:top w:w="0" w:type="dxa"/>
              <w:left w:w="28" w:type="dxa"/>
              <w:bottom w:w="0" w:type="dxa"/>
              <w:right w:w="28" w:type="dxa"/>
            </w:tcMar>
            <w:vAlign w:val="center"/>
          </w:tcPr>
          <w:p w14:paraId="3ADD5006">
            <w:pPr>
              <w:widowControl/>
              <w:jc w:val="center"/>
              <w:textAlignment w:val="baseline"/>
              <w:rPr>
                <w:rFonts w:ascii="宋体" w:hAnsi="宋体" w:cs="宋体"/>
                <w:b/>
                <w:bCs/>
                <w:kern w:val="0"/>
                <w:sz w:val="24"/>
                <w:szCs w:val="24"/>
              </w:rPr>
            </w:pPr>
            <w:r>
              <w:rPr>
                <w:rFonts w:hint="eastAsia" w:ascii="宋体" w:hAnsi="宋体" w:cs="宋体"/>
                <w:b/>
                <w:bCs/>
                <w:kern w:val="0"/>
                <w:sz w:val="24"/>
                <w:szCs w:val="24"/>
              </w:rPr>
              <w:t>型号与规格</w:t>
            </w:r>
          </w:p>
        </w:tc>
        <w:tc>
          <w:tcPr>
            <w:tcW w:w="881" w:type="dxa"/>
            <w:noWrap/>
            <w:tcMar>
              <w:top w:w="0" w:type="dxa"/>
              <w:left w:w="28" w:type="dxa"/>
              <w:bottom w:w="0" w:type="dxa"/>
              <w:right w:w="28" w:type="dxa"/>
            </w:tcMar>
            <w:vAlign w:val="center"/>
          </w:tcPr>
          <w:p w14:paraId="1A233445">
            <w:pPr>
              <w:widowControl/>
              <w:jc w:val="center"/>
              <w:textAlignment w:val="baseline"/>
              <w:rPr>
                <w:rFonts w:ascii="宋体" w:hAnsi="宋体" w:cs="宋体"/>
                <w:b/>
                <w:bCs/>
                <w:kern w:val="0"/>
                <w:sz w:val="24"/>
                <w:szCs w:val="24"/>
              </w:rPr>
            </w:pPr>
            <w:r>
              <w:rPr>
                <w:rFonts w:hint="eastAsia" w:ascii="宋体" w:hAnsi="宋体" w:cs="宋体"/>
                <w:b/>
                <w:bCs/>
                <w:kern w:val="0"/>
                <w:sz w:val="24"/>
                <w:szCs w:val="24"/>
              </w:rPr>
              <w:t>单位</w:t>
            </w:r>
          </w:p>
        </w:tc>
        <w:tc>
          <w:tcPr>
            <w:tcW w:w="831" w:type="dxa"/>
            <w:noWrap/>
            <w:tcMar>
              <w:top w:w="0" w:type="dxa"/>
              <w:left w:w="28" w:type="dxa"/>
              <w:bottom w:w="0" w:type="dxa"/>
              <w:right w:w="28" w:type="dxa"/>
            </w:tcMar>
            <w:vAlign w:val="center"/>
          </w:tcPr>
          <w:p w14:paraId="21F6141A">
            <w:pPr>
              <w:widowControl/>
              <w:jc w:val="center"/>
              <w:textAlignment w:val="baseline"/>
              <w:rPr>
                <w:rFonts w:ascii="宋体" w:hAnsi="宋体" w:cs="宋体"/>
                <w:b/>
                <w:bCs/>
                <w:kern w:val="0"/>
                <w:sz w:val="24"/>
                <w:szCs w:val="24"/>
              </w:rPr>
            </w:pPr>
            <w:r>
              <w:rPr>
                <w:rFonts w:hint="eastAsia" w:ascii="宋体" w:hAnsi="宋体" w:cs="宋体"/>
                <w:b/>
                <w:bCs/>
                <w:kern w:val="0"/>
                <w:sz w:val="24"/>
                <w:szCs w:val="24"/>
              </w:rPr>
              <w:t>数量</w:t>
            </w:r>
          </w:p>
        </w:tc>
        <w:tc>
          <w:tcPr>
            <w:tcW w:w="1016" w:type="dxa"/>
            <w:noWrap/>
            <w:tcMar>
              <w:top w:w="0" w:type="dxa"/>
              <w:left w:w="28" w:type="dxa"/>
              <w:bottom w:w="0" w:type="dxa"/>
              <w:right w:w="28" w:type="dxa"/>
            </w:tcMar>
            <w:vAlign w:val="center"/>
          </w:tcPr>
          <w:p w14:paraId="1B2BC5EE">
            <w:pPr>
              <w:widowControl/>
              <w:jc w:val="center"/>
              <w:textAlignment w:val="baseline"/>
              <w:rPr>
                <w:rFonts w:ascii="宋体" w:hAnsi="宋体" w:cs="宋体"/>
                <w:b/>
                <w:bCs/>
                <w:kern w:val="0"/>
                <w:sz w:val="24"/>
                <w:szCs w:val="24"/>
              </w:rPr>
            </w:pPr>
            <w:r>
              <w:rPr>
                <w:rFonts w:hint="eastAsia" w:ascii="宋体" w:hAnsi="宋体" w:cs="宋体"/>
                <w:b/>
                <w:bCs/>
                <w:kern w:val="0"/>
                <w:sz w:val="24"/>
                <w:szCs w:val="24"/>
              </w:rPr>
              <w:t>备注</w:t>
            </w:r>
          </w:p>
        </w:tc>
      </w:tr>
      <w:tr w14:paraId="67FB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5EB68907">
            <w:pPr>
              <w:widowControl/>
              <w:jc w:val="center"/>
              <w:textAlignment w:val="baseline"/>
              <w:rPr>
                <w:rFonts w:ascii="宋体" w:hAnsi="宋体" w:cs="宋体"/>
                <w:kern w:val="0"/>
                <w:sz w:val="24"/>
                <w:szCs w:val="24"/>
              </w:rPr>
            </w:pPr>
            <w:r>
              <w:rPr>
                <w:rFonts w:hint="eastAsia" w:ascii="宋体" w:hAnsi="宋体" w:cs="宋体"/>
                <w:kern w:val="0"/>
                <w:sz w:val="24"/>
                <w:szCs w:val="24"/>
              </w:rPr>
              <w:t>1</w:t>
            </w:r>
          </w:p>
        </w:tc>
        <w:tc>
          <w:tcPr>
            <w:tcW w:w="2250" w:type="dxa"/>
            <w:shd w:val="clear" w:color="auto" w:fill="auto"/>
            <w:noWrap/>
            <w:tcMar>
              <w:top w:w="0" w:type="dxa"/>
              <w:left w:w="28" w:type="dxa"/>
              <w:bottom w:w="0" w:type="dxa"/>
              <w:right w:w="28" w:type="dxa"/>
            </w:tcMar>
            <w:vAlign w:val="center"/>
          </w:tcPr>
          <w:p w14:paraId="2C9CBAE3">
            <w:pPr>
              <w:widowControl/>
              <w:ind w:firstLine="420" w:firstLineChars="0"/>
              <w:jc w:val="left"/>
              <w:rPr>
                <w:rFonts w:ascii="宋体" w:hAnsi="宋体" w:eastAsia="宋体" w:cs="宋体"/>
                <w:kern w:val="0"/>
                <w:sz w:val="24"/>
                <w:szCs w:val="24"/>
                <w:lang w:val="en-US" w:eastAsia="zh-CN" w:bidi="ar-SA"/>
              </w:rPr>
            </w:pPr>
            <w:r>
              <w:rPr>
                <w:rFonts w:ascii="宋体" w:hAnsi="宋体" w:cs="宋体"/>
                <w:kern w:val="0"/>
                <w:sz w:val="24"/>
                <w:szCs w:val="24"/>
              </w:rPr>
              <w:t>配线板</w:t>
            </w:r>
          </w:p>
        </w:tc>
        <w:tc>
          <w:tcPr>
            <w:tcW w:w="2800" w:type="dxa"/>
            <w:shd w:val="clear" w:color="auto" w:fill="auto"/>
            <w:noWrap/>
            <w:tcMar>
              <w:top w:w="0" w:type="dxa"/>
              <w:left w:w="28" w:type="dxa"/>
              <w:bottom w:w="0" w:type="dxa"/>
              <w:right w:w="28" w:type="dxa"/>
            </w:tcMar>
            <w:vAlign w:val="center"/>
          </w:tcPr>
          <w:p w14:paraId="1634646F">
            <w:pPr>
              <w:widowControl/>
              <w:jc w:val="center"/>
              <w:rPr>
                <w:rFonts w:ascii="宋体" w:hAnsi="宋体" w:eastAsia="宋体" w:cs="宋体"/>
                <w:kern w:val="0"/>
                <w:sz w:val="24"/>
                <w:szCs w:val="24"/>
                <w:lang w:val="en-US" w:eastAsia="zh-CN" w:bidi="ar-SA"/>
              </w:rPr>
            </w:pPr>
            <w:r>
              <w:rPr>
                <w:rFonts w:ascii="宋体" w:hAnsi="宋体" w:cs="宋体"/>
                <w:kern w:val="0"/>
                <w:sz w:val="24"/>
                <w:szCs w:val="24"/>
              </w:rPr>
              <w:t>500 mm×450 mm×20 mm</w:t>
            </w:r>
          </w:p>
        </w:tc>
        <w:tc>
          <w:tcPr>
            <w:tcW w:w="881" w:type="dxa"/>
            <w:shd w:val="clear" w:color="auto" w:fill="auto"/>
            <w:noWrap/>
            <w:tcMar>
              <w:top w:w="0" w:type="dxa"/>
              <w:left w:w="28" w:type="dxa"/>
              <w:bottom w:w="0" w:type="dxa"/>
              <w:right w:w="28" w:type="dxa"/>
            </w:tcMar>
            <w:vAlign w:val="center"/>
          </w:tcPr>
          <w:p w14:paraId="3C3E3560">
            <w:pPr>
              <w:widowControl/>
              <w:jc w:val="center"/>
              <w:rPr>
                <w:rFonts w:ascii="宋体" w:hAnsi="宋体" w:eastAsia="宋体" w:cs="宋体"/>
                <w:kern w:val="0"/>
                <w:sz w:val="24"/>
                <w:szCs w:val="24"/>
                <w:lang w:val="en-US" w:eastAsia="zh-CN" w:bidi="ar-SA"/>
              </w:rPr>
            </w:pPr>
            <w:r>
              <w:rPr>
                <w:rFonts w:ascii="宋体" w:hAnsi="宋体" w:cs="宋体"/>
                <w:kern w:val="0"/>
                <w:sz w:val="24"/>
                <w:szCs w:val="24"/>
              </w:rPr>
              <w:t>块</w:t>
            </w:r>
          </w:p>
        </w:tc>
        <w:tc>
          <w:tcPr>
            <w:tcW w:w="831" w:type="dxa"/>
            <w:shd w:val="clear" w:color="auto" w:fill="auto"/>
            <w:noWrap/>
            <w:tcMar>
              <w:top w:w="0" w:type="dxa"/>
              <w:left w:w="28" w:type="dxa"/>
              <w:bottom w:w="0" w:type="dxa"/>
              <w:right w:w="28" w:type="dxa"/>
            </w:tcMar>
            <w:vAlign w:val="center"/>
          </w:tcPr>
          <w:p w14:paraId="13754320">
            <w:pPr>
              <w:widowControl/>
              <w:jc w:val="center"/>
              <w:rPr>
                <w:rFonts w:ascii="宋体" w:hAnsi="宋体" w:eastAsia="宋体" w:cs="宋体"/>
                <w:kern w:val="0"/>
                <w:sz w:val="24"/>
                <w:szCs w:val="24"/>
                <w:lang w:val="en-US" w:eastAsia="zh-CN" w:bidi="ar-SA"/>
              </w:rPr>
            </w:pPr>
            <w:r>
              <w:rPr>
                <w:rFonts w:hint="eastAsia" w:ascii="宋体" w:hAnsi="宋体" w:cs="宋体"/>
                <w:kern w:val="0"/>
                <w:sz w:val="24"/>
                <w:szCs w:val="24"/>
              </w:rPr>
              <w:t>1</w:t>
            </w:r>
          </w:p>
        </w:tc>
        <w:tc>
          <w:tcPr>
            <w:tcW w:w="1016" w:type="dxa"/>
            <w:noWrap/>
            <w:tcMar>
              <w:top w:w="0" w:type="dxa"/>
              <w:left w:w="28" w:type="dxa"/>
              <w:bottom w:w="0" w:type="dxa"/>
              <w:right w:w="28" w:type="dxa"/>
            </w:tcMar>
            <w:vAlign w:val="center"/>
          </w:tcPr>
          <w:p w14:paraId="4EF81380">
            <w:pPr>
              <w:widowControl/>
              <w:ind w:firstLine="420"/>
              <w:textAlignment w:val="baseline"/>
              <w:rPr>
                <w:rFonts w:ascii="宋体" w:hAnsi="宋体" w:cs="宋体"/>
                <w:kern w:val="0"/>
                <w:sz w:val="24"/>
                <w:szCs w:val="24"/>
              </w:rPr>
            </w:pPr>
            <w:r>
              <w:rPr>
                <w:rFonts w:hint="eastAsia" w:ascii="宋体" w:hAnsi="宋体" w:cs="宋体"/>
                <w:kern w:val="0"/>
                <w:sz w:val="24"/>
                <w:szCs w:val="24"/>
              </w:rPr>
              <w:t> </w:t>
            </w:r>
          </w:p>
        </w:tc>
      </w:tr>
      <w:tr w14:paraId="1BF6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76DD7370">
            <w:pPr>
              <w:widowControl/>
              <w:jc w:val="center"/>
              <w:textAlignment w:val="baseline"/>
              <w:rPr>
                <w:rFonts w:ascii="宋体" w:hAnsi="宋体" w:cs="宋体"/>
                <w:kern w:val="0"/>
                <w:sz w:val="24"/>
                <w:szCs w:val="24"/>
              </w:rPr>
            </w:pPr>
            <w:r>
              <w:rPr>
                <w:rFonts w:hint="eastAsia" w:ascii="宋体" w:hAnsi="宋体" w:cs="宋体"/>
                <w:kern w:val="0"/>
                <w:sz w:val="24"/>
                <w:szCs w:val="24"/>
              </w:rPr>
              <w:t>2</w:t>
            </w:r>
          </w:p>
        </w:tc>
        <w:tc>
          <w:tcPr>
            <w:tcW w:w="2250" w:type="dxa"/>
            <w:shd w:val="clear" w:color="auto" w:fill="auto"/>
            <w:noWrap/>
            <w:tcMar>
              <w:top w:w="0" w:type="dxa"/>
              <w:left w:w="28" w:type="dxa"/>
              <w:bottom w:w="0" w:type="dxa"/>
              <w:right w:w="28" w:type="dxa"/>
            </w:tcMar>
            <w:vAlign w:val="center"/>
          </w:tcPr>
          <w:p w14:paraId="520BE33C">
            <w:pPr>
              <w:widowControl/>
              <w:ind w:firstLine="420" w:firstLineChars="0"/>
              <w:jc w:val="left"/>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空开</w:t>
            </w:r>
          </w:p>
        </w:tc>
        <w:tc>
          <w:tcPr>
            <w:tcW w:w="2800" w:type="dxa"/>
            <w:shd w:val="clear" w:color="auto" w:fill="auto"/>
            <w:noWrap/>
            <w:tcMar>
              <w:top w:w="0" w:type="dxa"/>
              <w:left w:w="28" w:type="dxa"/>
              <w:bottom w:w="0" w:type="dxa"/>
              <w:right w:w="28" w:type="dxa"/>
            </w:tcMar>
            <w:vAlign w:val="center"/>
          </w:tcPr>
          <w:p w14:paraId="55D500E4">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3P 16A</w:t>
            </w:r>
          </w:p>
        </w:tc>
        <w:tc>
          <w:tcPr>
            <w:tcW w:w="881" w:type="dxa"/>
            <w:shd w:val="clear" w:color="auto" w:fill="auto"/>
            <w:noWrap/>
            <w:tcMar>
              <w:top w:w="0" w:type="dxa"/>
              <w:left w:w="28" w:type="dxa"/>
              <w:bottom w:w="0" w:type="dxa"/>
              <w:right w:w="28" w:type="dxa"/>
            </w:tcMar>
            <w:vAlign w:val="center"/>
          </w:tcPr>
          <w:p w14:paraId="27A3AFD8">
            <w:pPr>
              <w:widowControl/>
              <w:jc w:val="center"/>
              <w:rPr>
                <w:rFonts w:ascii="宋体" w:hAnsi="宋体" w:eastAsia="宋体" w:cs="宋体"/>
                <w:kern w:val="0"/>
                <w:sz w:val="24"/>
                <w:szCs w:val="24"/>
                <w:lang w:val="en-US" w:eastAsia="zh-CN" w:bidi="ar-SA"/>
              </w:rPr>
            </w:pPr>
            <w:r>
              <w:rPr>
                <w:rFonts w:ascii="宋体" w:hAnsi="宋体" w:cs="宋体"/>
                <w:kern w:val="0"/>
                <w:sz w:val="24"/>
                <w:szCs w:val="24"/>
              </w:rPr>
              <w:t>个</w:t>
            </w:r>
          </w:p>
        </w:tc>
        <w:tc>
          <w:tcPr>
            <w:tcW w:w="831" w:type="dxa"/>
            <w:shd w:val="clear" w:color="auto" w:fill="auto"/>
            <w:noWrap/>
            <w:tcMar>
              <w:top w:w="0" w:type="dxa"/>
              <w:left w:w="28" w:type="dxa"/>
              <w:bottom w:w="0" w:type="dxa"/>
              <w:right w:w="28" w:type="dxa"/>
            </w:tcMar>
            <w:vAlign w:val="center"/>
          </w:tcPr>
          <w:p w14:paraId="70D2D493">
            <w:pPr>
              <w:widowControl/>
              <w:jc w:val="center"/>
              <w:rPr>
                <w:rFonts w:ascii="宋体" w:hAnsi="宋体" w:eastAsia="宋体" w:cs="宋体"/>
                <w:kern w:val="0"/>
                <w:sz w:val="24"/>
                <w:szCs w:val="24"/>
                <w:lang w:val="en-US" w:eastAsia="zh-CN" w:bidi="ar-SA"/>
              </w:rPr>
            </w:pPr>
            <w:r>
              <w:rPr>
                <w:rFonts w:ascii="宋体" w:hAnsi="宋体" w:cs="宋体"/>
                <w:kern w:val="0"/>
                <w:sz w:val="24"/>
                <w:szCs w:val="24"/>
              </w:rPr>
              <w:t>1</w:t>
            </w:r>
          </w:p>
        </w:tc>
        <w:tc>
          <w:tcPr>
            <w:tcW w:w="1016" w:type="dxa"/>
            <w:noWrap/>
            <w:tcMar>
              <w:top w:w="0" w:type="dxa"/>
              <w:left w:w="28" w:type="dxa"/>
              <w:bottom w:w="0" w:type="dxa"/>
              <w:right w:w="28" w:type="dxa"/>
            </w:tcMar>
            <w:vAlign w:val="center"/>
          </w:tcPr>
          <w:p w14:paraId="7043DDDB">
            <w:pPr>
              <w:widowControl/>
              <w:ind w:firstLine="420"/>
              <w:textAlignment w:val="baseline"/>
              <w:rPr>
                <w:rFonts w:ascii="宋体" w:hAnsi="宋体" w:cs="宋体"/>
                <w:kern w:val="0"/>
                <w:sz w:val="24"/>
                <w:szCs w:val="24"/>
              </w:rPr>
            </w:pPr>
            <w:r>
              <w:rPr>
                <w:rFonts w:hint="eastAsia" w:ascii="宋体" w:hAnsi="宋体" w:cs="宋体"/>
                <w:kern w:val="0"/>
                <w:sz w:val="24"/>
                <w:szCs w:val="24"/>
              </w:rPr>
              <w:t> </w:t>
            </w:r>
          </w:p>
        </w:tc>
      </w:tr>
      <w:tr w14:paraId="6DAF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36FEA51C">
            <w:pPr>
              <w:widowControl/>
              <w:jc w:val="center"/>
              <w:textAlignment w:val="baseline"/>
              <w:rPr>
                <w:rFonts w:ascii="宋体" w:hAnsi="宋体" w:cs="宋体"/>
                <w:kern w:val="0"/>
                <w:sz w:val="24"/>
                <w:szCs w:val="24"/>
              </w:rPr>
            </w:pPr>
            <w:r>
              <w:rPr>
                <w:rFonts w:hint="eastAsia" w:ascii="宋体" w:hAnsi="宋体" w:cs="宋体"/>
                <w:kern w:val="0"/>
                <w:sz w:val="24"/>
                <w:szCs w:val="24"/>
              </w:rPr>
              <w:t>3</w:t>
            </w:r>
          </w:p>
        </w:tc>
        <w:tc>
          <w:tcPr>
            <w:tcW w:w="2250" w:type="dxa"/>
            <w:shd w:val="clear" w:color="auto" w:fill="auto"/>
            <w:noWrap/>
            <w:tcMar>
              <w:top w:w="0" w:type="dxa"/>
              <w:left w:w="28" w:type="dxa"/>
              <w:bottom w:w="0" w:type="dxa"/>
              <w:right w:w="28" w:type="dxa"/>
            </w:tcMar>
            <w:vAlign w:val="center"/>
          </w:tcPr>
          <w:p w14:paraId="014926BD">
            <w:pPr>
              <w:widowControl/>
              <w:ind w:firstLine="420" w:firstLineChars="0"/>
              <w:jc w:val="left"/>
              <w:rPr>
                <w:rFonts w:hint="default" w:ascii="宋体" w:hAnsi="宋体" w:eastAsia="宋体" w:cs="宋体"/>
                <w:kern w:val="0"/>
                <w:sz w:val="24"/>
                <w:szCs w:val="24"/>
                <w:lang w:val="en-US" w:eastAsia="zh-CN" w:bidi="ar-SA"/>
              </w:rPr>
            </w:pPr>
            <w:r>
              <w:rPr>
                <w:rFonts w:ascii="宋体" w:hAnsi="宋体" w:cs="宋体"/>
                <w:kern w:val="0"/>
                <w:sz w:val="24"/>
                <w:szCs w:val="24"/>
              </w:rPr>
              <w:t>交流接触器</w:t>
            </w:r>
          </w:p>
        </w:tc>
        <w:tc>
          <w:tcPr>
            <w:tcW w:w="2800" w:type="dxa"/>
            <w:shd w:val="clear" w:color="auto" w:fill="auto"/>
            <w:noWrap/>
            <w:tcMar>
              <w:top w:w="0" w:type="dxa"/>
              <w:left w:w="28" w:type="dxa"/>
              <w:bottom w:w="0" w:type="dxa"/>
              <w:right w:w="28" w:type="dxa"/>
            </w:tcMar>
            <w:vAlign w:val="center"/>
          </w:tcPr>
          <w:p w14:paraId="7196777C">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eastAsia="zh-CN"/>
              </w:rPr>
              <w:t>正泰</w:t>
            </w:r>
            <w:r>
              <w:rPr>
                <w:rFonts w:hint="eastAsia" w:ascii="宋体" w:hAnsi="宋体" w:cs="宋体"/>
                <w:kern w:val="0"/>
                <w:sz w:val="24"/>
                <w:szCs w:val="24"/>
                <w:lang w:val="en-US" w:eastAsia="zh-CN"/>
              </w:rPr>
              <w:t xml:space="preserve"> CJX2-0910</w:t>
            </w:r>
          </w:p>
        </w:tc>
        <w:tc>
          <w:tcPr>
            <w:tcW w:w="881" w:type="dxa"/>
            <w:shd w:val="clear" w:color="auto" w:fill="auto"/>
            <w:noWrap/>
            <w:tcMar>
              <w:top w:w="0" w:type="dxa"/>
              <w:left w:w="28" w:type="dxa"/>
              <w:bottom w:w="0" w:type="dxa"/>
              <w:right w:w="28" w:type="dxa"/>
            </w:tcMar>
            <w:vAlign w:val="center"/>
          </w:tcPr>
          <w:p w14:paraId="33DCC9A8">
            <w:pPr>
              <w:widowControl/>
              <w:jc w:val="center"/>
              <w:rPr>
                <w:rFonts w:ascii="宋体" w:hAnsi="宋体" w:eastAsia="宋体" w:cs="宋体"/>
                <w:kern w:val="0"/>
                <w:sz w:val="24"/>
                <w:szCs w:val="24"/>
                <w:lang w:val="en-US" w:eastAsia="zh-CN" w:bidi="ar-SA"/>
              </w:rPr>
            </w:pPr>
            <w:r>
              <w:rPr>
                <w:rFonts w:ascii="宋体" w:hAnsi="宋体" w:cs="宋体"/>
                <w:kern w:val="0"/>
                <w:sz w:val="24"/>
                <w:szCs w:val="24"/>
              </w:rPr>
              <w:t>只</w:t>
            </w:r>
          </w:p>
        </w:tc>
        <w:tc>
          <w:tcPr>
            <w:tcW w:w="831" w:type="dxa"/>
            <w:shd w:val="clear" w:color="auto" w:fill="auto"/>
            <w:noWrap/>
            <w:tcMar>
              <w:top w:w="0" w:type="dxa"/>
              <w:left w:w="28" w:type="dxa"/>
              <w:bottom w:w="0" w:type="dxa"/>
              <w:right w:w="28" w:type="dxa"/>
            </w:tcMar>
            <w:vAlign w:val="center"/>
          </w:tcPr>
          <w:p w14:paraId="5080679A">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3</w:t>
            </w:r>
          </w:p>
        </w:tc>
        <w:tc>
          <w:tcPr>
            <w:tcW w:w="1016" w:type="dxa"/>
            <w:noWrap/>
            <w:tcMar>
              <w:top w:w="0" w:type="dxa"/>
              <w:left w:w="28" w:type="dxa"/>
              <w:bottom w:w="0" w:type="dxa"/>
              <w:right w:w="28" w:type="dxa"/>
            </w:tcMar>
            <w:vAlign w:val="center"/>
          </w:tcPr>
          <w:p w14:paraId="27F9C159">
            <w:pPr>
              <w:widowControl/>
              <w:ind w:firstLine="420"/>
              <w:textAlignment w:val="baseline"/>
              <w:rPr>
                <w:rFonts w:ascii="宋体" w:hAnsi="宋体" w:cs="宋体"/>
                <w:kern w:val="0"/>
                <w:sz w:val="24"/>
                <w:szCs w:val="24"/>
              </w:rPr>
            </w:pPr>
            <w:r>
              <w:rPr>
                <w:rFonts w:hint="eastAsia" w:ascii="宋体" w:hAnsi="宋体" w:cs="宋体"/>
                <w:kern w:val="0"/>
                <w:sz w:val="24"/>
                <w:szCs w:val="24"/>
              </w:rPr>
              <w:t> </w:t>
            </w:r>
          </w:p>
        </w:tc>
      </w:tr>
      <w:tr w14:paraId="360E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4EB248F7">
            <w:pPr>
              <w:widowControl/>
              <w:jc w:val="center"/>
              <w:textAlignment w:val="baseline"/>
              <w:rPr>
                <w:rFonts w:ascii="宋体" w:hAnsi="宋体" w:cs="宋体"/>
                <w:kern w:val="0"/>
                <w:sz w:val="24"/>
                <w:szCs w:val="24"/>
              </w:rPr>
            </w:pPr>
            <w:r>
              <w:rPr>
                <w:rFonts w:hint="eastAsia" w:ascii="宋体" w:hAnsi="宋体" w:cs="宋体"/>
                <w:kern w:val="0"/>
                <w:sz w:val="24"/>
                <w:szCs w:val="24"/>
              </w:rPr>
              <w:t>4</w:t>
            </w:r>
          </w:p>
        </w:tc>
        <w:tc>
          <w:tcPr>
            <w:tcW w:w="2250" w:type="dxa"/>
            <w:shd w:val="clear" w:color="auto" w:fill="auto"/>
            <w:noWrap/>
            <w:tcMar>
              <w:top w:w="0" w:type="dxa"/>
              <w:left w:w="28" w:type="dxa"/>
              <w:bottom w:w="0" w:type="dxa"/>
              <w:right w:w="28" w:type="dxa"/>
            </w:tcMar>
            <w:vAlign w:val="center"/>
          </w:tcPr>
          <w:p w14:paraId="10CCB93F">
            <w:pPr>
              <w:widowControl/>
              <w:ind w:firstLine="420" w:firstLineChars="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中间继电器</w:t>
            </w:r>
          </w:p>
        </w:tc>
        <w:tc>
          <w:tcPr>
            <w:tcW w:w="2800" w:type="dxa"/>
            <w:shd w:val="clear" w:color="auto" w:fill="auto"/>
            <w:noWrap/>
            <w:tcMar>
              <w:top w:w="0" w:type="dxa"/>
              <w:left w:w="28" w:type="dxa"/>
              <w:bottom w:w="0" w:type="dxa"/>
              <w:right w:w="28" w:type="dxa"/>
            </w:tcMar>
            <w:vAlign w:val="center"/>
          </w:tcPr>
          <w:p w14:paraId="28B06D67">
            <w:pPr>
              <w:widowControl/>
              <w:ind w:firstLine="720" w:firstLineChars="3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正泰 JZ7-44</w:t>
            </w:r>
          </w:p>
        </w:tc>
        <w:tc>
          <w:tcPr>
            <w:tcW w:w="881" w:type="dxa"/>
            <w:shd w:val="clear" w:color="auto" w:fill="auto"/>
            <w:noWrap/>
            <w:tcMar>
              <w:top w:w="0" w:type="dxa"/>
              <w:left w:w="28" w:type="dxa"/>
              <w:bottom w:w="0" w:type="dxa"/>
              <w:right w:w="28" w:type="dxa"/>
            </w:tcMar>
            <w:vAlign w:val="center"/>
          </w:tcPr>
          <w:p w14:paraId="451D7BC7">
            <w:pPr>
              <w:widowControl/>
              <w:jc w:val="center"/>
              <w:rPr>
                <w:rFonts w:ascii="宋体" w:hAnsi="宋体" w:eastAsia="宋体" w:cs="宋体"/>
                <w:kern w:val="0"/>
                <w:sz w:val="24"/>
                <w:szCs w:val="24"/>
                <w:lang w:val="en-US" w:eastAsia="zh-CN" w:bidi="ar-SA"/>
              </w:rPr>
            </w:pPr>
            <w:r>
              <w:rPr>
                <w:rFonts w:ascii="宋体" w:hAnsi="宋体" w:cs="宋体"/>
                <w:kern w:val="0"/>
                <w:sz w:val="24"/>
                <w:szCs w:val="24"/>
              </w:rPr>
              <w:t>只</w:t>
            </w:r>
          </w:p>
        </w:tc>
        <w:tc>
          <w:tcPr>
            <w:tcW w:w="831" w:type="dxa"/>
            <w:shd w:val="clear" w:color="auto" w:fill="auto"/>
            <w:noWrap/>
            <w:tcMar>
              <w:top w:w="0" w:type="dxa"/>
              <w:left w:w="28" w:type="dxa"/>
              <w:bottom w:w="0" w:type="dxa"/>
              <w:right w:w="28" w:type="dxa"/>
            </w:tcMar>
            <w:vAlign w:val="center"/>
          </w:tcPr>
          <w:p w14:paraId="77CB1A2A">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1016" w:type="dxa"/>
            <w:noWrap/>
            <w:tcMar>
              <w:top w:w="0" w:type="dxa"/>
              <w:left w:w="28" w:type="dxa"/>
              <w:bottom w:w="0" w:type="dxa"/>
              <w:right w:w="28" w:type="dxa"/>
            </w:tcMar>
            <w:vAlign w:val="center"/>
          </w:tcPr>
          <w:p w14:paraId="79E243FD">
            <w:pPr>
              <w:widowControl/>
              <w:ind w:firstLine="420"/>
              <w:textAlignment w:val="baseline"/>
              <w:rPr>
                <w:rFonts w:ascii="宋体" w:hAnsi="宋体" w:cs="宋体"/>
                <w:kern w:val="0"/>
                <w:sz w:val="24"/>
                <w:szCs w:val="24"/>
              </w:rPr>
            </w:pPr>
          </w:p>
        </w:tc>
      </w:tr>
      <w:tr w14:paraId="39A2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3402772E">
            <w:pPr>
              <w:widowControl/>
              <w:jc w:val="center"/>
              <w:textAlignment w:val="baseline"/>
              <w:rPr>
                <w:rFonts w:ascii="宋体" w:hAnsi="宋体" w:cs="宋体"/>
                <w:kern w:val="0"/>
                <w:sz w:val="24"/>
                <w:szCs w:val="24"/>
              </w:rPr>
            </w:pPr>
            <w:r>
              <w:rPr>
                <w:rFonts w:hint="eastAsia" w:ascii="宋体" w:hAnsi="宋体" w:cs="宋体"/>
                <w:kern w:val="0"/>
                <w:sz w:val="24"/>
                <w:szCs w:val="24"/>
              </w:rPr>
              <w:t>5</w:t>
            </w:r>
          </w:p>
        </w:tc>
        <w:tc>
          <w:tcPr>
            <w:tcW w:w="2250" w:type="dxa"/>
            <w:shd w:val="clear" w:color="auto" w:fill="auto"/>
            <w:noWrap/>
            <w:tcMar>
              <w:top w:w="0" w:type="dxa"/>
              <w:left w:w="28" w:type="dxa"/>
              <w:bottom w:w="0" w:type="dxa"/>
              <w:right w:w="28" w:type="dxa"/>
            </w:tcMar>
            <w:vAlign w:val="center"/>
          </w:tcPr>
          <w:p w14:paraId="7C951C03">
            <w:pPr>
              <w:widowControl/>
              <w:ind w:firstLine="420" w:firstLineChars="0"/>
              <w:jc w:val="left"/>
              <w:rPr>
                <w:rFonts w:hint="default" w:ascii="宋体" w:hAnsi="宋体" w:eastAsia="宋体" w:cs="宋体"/>
                <w:kern w:val="0"/>
                <w:sz w:val="24"/>
                <w:szCs w:val="24"/>
                <w:lang w:val="en-US" w:eastAsia="zh-CN" w:bidi="ar-SA"/>
              </w:rPr>
            </w:pPr>
            <w:r>
              <w:rPr>
                <w:rFonts w:ascii="宋体" w:hAnsi="宋体" w:cs="宋体"/>
                <w:kern w:val="0"/>
                <w:sz w:val="24"/>
                <w:szCs w:val="24"/>
              </w:rPr>
              <w:t>热继电器</w:t>
            </w:r>
          </w:p>
        </w:tc>
        <w:tc>
          <w:tcPr>
            <w:tcW w:w="2800" w:type="dxa"/>
            <w:shd w:val="clear" w:color="auto" w:fill="auto"/>
            <w:noWrap/>
            <w:tcMar>
              <w:top w:w="0" w:type="dxa"/>
              <w:left w:w="28" w:type="dxa"/>
              <w:bottom w:w="0" w:type="dxa"/>
              <w:right w:w="28" w:type="dxa"/>
            </w:tcMar>
            <w:vAlign w:val="center"/>
          </w:tcPr>
          <w:p w14:paraId="3C8E21A1">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正泰 JR36-20</w:t>
            </w:r>
          </w:p>
        </w:tc>
        <w:tc>
          <w:tcPr>
            <w:tcW w:w="881" w:type="dxa"/>
            <w:shd w:val="clear" w:color="auto" w:fill="auto"/>
            <w:noWrap/>
            <w:tcMar>
              <w:top w:w="0" w:type="dxa"/>
              <w:left w:w="28" w:type="dxa"/>
              <w:bottom w:w="0" w:type="dxa"/>
              <w:right w:w="28" w:type="dxa"/>
            </w:tcMar>
            <w:vAlign w:val="center"/>
          </w:tcPr>
          <w:p w14:paraId="0E0F20C1">
            <w:pPr>
              <w:widowControl/>
              <w:jc w:val="center"/>
              <w:rPr>
                <w:rFonts w:ascii="宋体" w:hAnsi="宋体" w:eastAsia="宋体" w:cs="宋体"/>
                <w:kern w:val="0"/>
                <w:sz w:val="24"/>
                <w:szCs w:val="24"/>
                <w:lang w:val="en-US" w:eastAsia="zh-CN" w:bidi="ar-SA"/>
              </w:rPr>
            </w:pPr>
            <w:r>
              <w:rPr>
                <w:rFonts w:ascii="宋体" w:hAnsi="宋体" w:cs="宋体"/>
                <w:kern w:val="0"/>
                <w:sz w:val="24"/>
                <w:szCs w:val="24"/>
              </w:rPr>
              <w:t>只</w:t>
            </w:r>
          </w:p>
        </w:tc>
        <w:tc>
          <w:tcPr>
            <w:tcW w:w="831" w:type="dxa"/>
            <w:shd w:val="clear" w:color="auto" w:fill="auto"/>
            <w:noWrap/>
            <w:tcMar>
              <w:top w:w="0" w:type="dxa"/>
              <w:left w:w="28" w:type="dxa"/>
              <w:bottom w:w="0" w:type="dxa"/>
              <w:right w:w="28" w:type="dxa"/>
            </w:tcMar>
            <w:vAlign w:val="center"/>
          </w:tcPr>
          <w:p w14:paraId="5CF45D80">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1016" w:type="dxa"/>
            <w:shd w:val="clear" w:color="auto" w:fill="auto"/>
            <w:noWrap/>
            <w:tcMar>
              <w:top w:w="0" w:type="dxa"/>
              <w:left w:w="28" w:type="dxa"/>
              <w:bottom w:w="0" w:type="dxa"/>
              <w:right w:w="28" w:type="dxa"/>
            </w:tcMar>
            <w:vAlign w:val="center"/>
          </w:tcPr>
          <w:p w14:paraId="3EB81A4C">
            <w:pPr>
              <w:widowControl/>
              <w:ind w:firstLine="420" w:firstLineChars="0"/>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rPr>
              <w:t> </w:t>
            </w:r>
          </w:p>
        </w:tc>
      </w:tr>
      <w:tr w14:paraId="3E35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47D6277C">
            <w:pPr>
              <w:widowControl/>
              <w:jc w:val="center"/>
              <w:textAlignment w:val="baseline"/>
              <w:rPr>
                <w:rFonts w:ascii="宋体" w:hAnsi="宋体" w:cs="宋体"/>
                <w:kern w:val="0"/>
                <w:sz w:val="24"/>
                <w:szCs w:val="24"/>
              </w:rPr>
            </w:pPr>
            <w:r>
              <w:rPr>
                <w:rFonts w:hint="eastAsia" w:ascii="宋体" w:hAnsi="宋体" w:cs="宋体"/>
                <w:kern w:val="0"/>
                <w:sz w:val="24"/>
                <w:szCs w:val="24"/>
              </w:rPr>
              <w:t>6</w:t>
            </w:r>
          </w:p>
        </w:tc>
        <w:tc>
          <w:tcPr>
            <w:tcW w:w="2250" w:type="dxa"/>
            <w:shd w:val="clear" w:color="auto" w:fill="auto"/>
            <w:noWrap/>
            <w:tcMar>
              <w:top w:w="0" w:type="dxa"/>
              <w:left w:w="28" w:type="dxa"/>
              <w:bottom w:w="0" w:type="dxa"/>
              <w:right w:w="28" w:type="dxa"/>
            </w:tcMar>
            <w:vAlign w:val="center"/>
          </w:tcPr>
          <w:p w14:paraId="3260811C">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电子式时间继电器</w:t>
            </w:r>
          </w:p>
        </w:tc>
        <w:tc>
          <w:tcPr>
            <w:tcW w:w="2800" w:type="dxa"/>
            <w:shd w:val="clear" w:color="auto" w:fill="auto"/>
            <w:noWrap/>
            <w:tcMar>
              <w:top w:w="0" w:type="dxa"/>
              <w:left w:w="28" w:type="dxa"/>
              <w:bottom w:w="0" w:type="dxa"/>
              <w:right w:w="28" w:type="dxa"/>
            </w:tcMar>
            <w:vAlign w:val="center"/>
          </w:tcPr>
          <w:p w14:paraId="54000D77">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正泰JSZ3A</w:t>
            </w:r>
          </w:p>
        </w:tc>
        <w:tc>
          <w:tcPr>
            <w:tcW w:w="881" w:type="dxa"/>
            <w:shd w:val="clear" w:color="auto" w:fill="auto"/>
            <w:noWrap/>
            <w:tcMar>
              <w:top w:w="0" w:type="dxa"/>
              <w:left w:w="28" w:type="dxa"/>
              <w:bottom w:w="0" w:type="dxa"/>
              <w:right w:w="28" w:type="dxa"/>
            </w:tcMar>
            <w:vAlign w:val="center"/>
          </w:tcPr>
          <w:p w14:paraId="14DE015B">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个</w:t>
            </w:r>
          </w:p>
        </w:tc>
        <w:tc>
          <w:tcPr>
            <w:tcW w:w="831" w:type="dxa"/>
            <w:shd w:val="clear" w:color="auto" w:fill="auto"/>
            <w:noWrap/>
            <w:tcMar>
              <w:top w:w="0" w:type="dxa"/>
              <w:left w:w="28" w:type="dxa"/>
              <w:bottom w:w="0" w:type="dxa"/>
              <w:right w:w="28" w:type="dxa"/>
            </w:tcMar>
            <w:vAlign w:val="center"/>
          </w:tcPr>
          <w:p w14:paraId="3E0348CA">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1016" w:type="dxa"/>
            <w:shd w:val="clear" w:color="auto" w:fill="auto"/>
            <w:noWrap/>
            <w:tcMar>
              <w:top w:w="0" w:type="dxa"/>
              <w:left w:w="28" w:type="dxa"/>
              <w:bottom w:w="0" w:type="dxa"/>
              <w:right w:w="28" w:type="dxa"/>
            </w:tcMar>
            <w:vAlign w:val="center"/>
          </w:tcPr>
          <w:p w14:paraId="201C9EA9">
            <w:pPr>
              <w:widowControl/>
              <w:jc w:val="center"/>
              <w:textAlignment w:val="baseline"/>
              <w:rPr>
                <w:rFonts w:hint="eastAsia" w:ascii="宋体" w:hAnsi="宋体" w:eastAsia="宋体" w:cs="宋体"/>
                <w:kern w:val="0"/>
                <w:sz w:val="24"/>
                <w:szCs w:val="24"/>
                <w:lang w:val="en-US" w:eastAsia="zh-CN" w:bidi="ar-SA"/>
              </w:rPr>
            </w:pPr>
          </w:p>
        </w:tc>
      </w:tr>
      <w:tr w14:paraId="2F56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7D495D5B">
            <w:pPr>
              <w:widowControl/>
              <w:jc w:val="center"/>
              <w:textAlignment w:val="baseline"/>
              <w:rPr>
                <w:rFonts w:ascii="宋体" w:hAnsi="宋体" w:cs="宋体"/>
                <w:kern w:val="0"/>
                <w:sz w:val="24"/>
                <w:szCs w:val="24"/>
              </w:rPr>
            </w:pPr>
            <w:r>
              <w:rPr>
                <w:rFonts w:hint="eastAsia" w:ascii="宋体" w:hAnsi="宋体" w:cs="宋体"/>
                <w:kern w:val="0"/>
                <w:sz w:val="24"/>
                <w:szCs w:val="24"/>
              </w:rPr>
              <w:t>7</w:t>
            </w:r>
          </w:p>
        </w:tc>
        <w:tc>
          <w:tcPr>
            <w:tcW w:w="2250" w:type="dxa"/>
            <w:shd w:val="clear" w:color="auto" w:fill="auto"/>
            <w:noWrap/>
            <w:tcMar>
              <w:top w:w="0" w:type="dxa"/>
              <w:left w:w="28" w:type="dxa"/>
              <w:bottom w:w="0" w:type="dxa"/>
              <w:right w:w="28" w:type="dxa"/>
            </w:tcMar>
            <w:vAlign w:val="center"/>
          </w:tcPr>
          <w:p w14:paraId="0B6130F0">
            <w:pPr>
              <w:widowControl/>
              <w:jc w:val="center"/>
              <w:rPr>
                <w:rFonts w:ascii="宋体" w:hAnsi="宋体" w:eastAsia="宋体" w:cs="宋体"/>
                <w:kern w:val="0"/>
                <w:sz w:val="24"/>
                <w:szCs w:val="24"/>
                <w:lang w:val="en-US" w:eastAsia="zh-CN" w:bidi="ar-SA"/>
              </w:rPr>
            </w:pPr>
            <w:r>
              <w:rPr>
                <w:rFonts w:ascii="宋体" w:hAnsi="宋体" w:cs="宋体"/>
                <w:kern w:val="0"/>
                <w:sz w:val="24"/>
                <w:szCs w:val="24"/>
              </w:rPr>
              <w:t>熔断器及熔芯配套</w:t>
            </w:r>
          </w:p>
        </w:tc>
        <w:tc>
          <w:tcPr>
            <w:tcW w:w="2800" w:type="dxa"/>
            <w:shd w:val="clear" w:color="auto" w:fill="auto"/>
            <w:noWrap/>
            <w:tcMar>
              <w:top w:w="0" w:type="dxa"/>
              <w:left w:w="28" w:type="dxa"/>
              <w:bottom w:w="0" w:type="dxa"/>
              <w:right w:w="28" w:type="dxa"/>
            </w:tcMar>
            <w:vAlign w:val="center"/>
          </w:tcPr>
          <w:p w14:paraId="7440A580">
            <w:pPr>
              <w:widowControl/>
              <w:ind w:firstLine="420" w:firstLineChars="0"/>
              <w:jc w:val="left"/>
              <w:rPr>
                <w:rFonts w:ascii="宋体" w:hAnsi="宋体" w:eastAsia="宋体" w:cs="宋体"/>
                <w:kern w:val="0"/>
                <w:sz w:val="24"/>
                <w:szCs w:val="24"/>
                <w:lang w:val="en-US" w:eastAsia="zh-CN" w:bidi="ar-SA"/>
              </w:rPr>
            </w:pPr>
            <w:r>
              <w:rPr>
                <w:rFonts w:ascii="宋体" w:hAnsi="宋体" w:cs="宋体"/>
                <w:kern w:val="0"/>
                <w:sz w:val="24"/>
                <w:szCs w:val="24"/>
              </w:rPr>
              <w:t>与电动机配套</w:t>
            </w:r>
          </w:p>
        </w:tc>
        <w:tc>
          <w:tcPr>
            <w:tcW w:w="881" w:type="dxa"/>
            <w:shd w:val="clear" w:color="auto" w:fill="auto"/>
            <w:noWrap/>
            <w:tcMar>
              <w:top w:w="0" w:type="dxa"/>
              <w:left w:w="28" w:type="dxa"/>
              <w:bottom w:w="0" w:type="dxa"/>
              <w:right w:w="28" w:type="dxa"/>
            </w:tcMar>
            <w:vAlign w:val="center"/>
          </w:tcPr>
          <w:p w14:paraId="4F43CDD1">
            <w:pPr>
              <w:widowControl/>
              <w:jc w:val="center"/>
              <w:rPr>
                <w:rFonts w:ascii="宋体" w:hAnsi="宋体" w:eastAsia="宋体" w:cs="宋体"/>
                <w:kern w:val="0"/>
                <w:sz w:val="24"/>
                <w:szCs w:val="24"/>
                <w:lang w:val="en-US" w:eastAsia="zh-CN" w:bidi="ar-SA"/>
              </w:rPr>
            </w:pPr>
            <w:r>
              <w:rPr>
                <w:rFonts w:ascii="宋体" w:hAnsi="宋体" w:cs="宋体"/>
                <w:kern w:val="0"/>
                <w:sz w:val="24"/>
                <w:szCs w:val="24"/>
              </w:rPr>
              <w:t>套</w:t>
            </w:r>
          </w:p>
        </w:tc>
        <w:tc>
          <w:tcPr>
            <w:tcW w:w="831" w:type="dxa"/>
            <w:shd w:val="clear" w:color="auto" w:fill="auto"/>
            <w:noWrap/>
            <w:tcMar>
              <w:top w:w="0" w:type="dxa"/>
              <w:left w:w="28" w:type="dxa"/>
              <w:bottom w:w="0" w:type="dxa"/>
              <w:right w:w="28" w:type="dxa"/>
            </w:tcMar>
            <w:vAlign w:val="center"/>
          </w:tcPr>
          <w:p w14:paraId="27743994">
            <w:pPr>
              <w:widowControl/>
              <w:jc w:val="center"/>
              <w:rPr>
                <w:rFonts w:ascii="宋体" w:hAnsi="宋体" w:eastAsia="宋体" w:cs="宋体"/>
                <w:kern w:val="0"/>
                <w:sz w:val="24"/>
                <w:szCs w:val="24"/>
                <w:lang w:val="en-US" w:eastAsia="zh-CN" w:bidi="ar-SA"/>
              </w:rPr>
            </w:pPr>
            <w:r>
              <w:rPr>
                <w:rFonts w:ascii="宋体" w:hAnsi="宋体" w:cs="宋体"/>
                <w:kern w:val="0"/>
                <w:sz w:val="24"/>
                <w:szCs w:val="24"/>
              </w:rPr>
              <w:t>3</w:t>
            </w:r>
          </w:p>
        </w:tc>
        <w:tc>
          <w:tcPr>
            <w:tcW w:w="1016" w:type="dxa"/>
            <w:shd w:val="clear" w:color="auto" w:fill="auto"/>
            <w:noWrap/>
            <w:tcMar>
              <w:top w:w="0" w:type="dxa"/>
              <w:left w:w="28" w:type="dxa"/>
              <w:bottom w:w="0" w:type="dxa"/>
              <w:right w:w="28" w:type="dxa"/>
            </w:tcMar>
            <w:vAlign w:val="center"/>
          </w:tcPr>
          <w:p w14:paraId="74667C4A">
            <w:pPr>
              <w:widowControl/>
              <w:ind w:firstLine="420" w:firstLineChars="0"/>
              <w:textAlignment w:val="baseline"/>
              <w:rPr>
                <w:rFonts w:ascii="宋体" w:hAnsi="宋体" w:eastAsia="宋体" w:cs="宋体"/>
                <w:kern w:val="0"/>
                <w:sz w:val="24"/>
                <w:szCs w:val="24"/>
                <w:lang w:val="en-US" w:eastAsia="zh-CN" w:bidi="ar-SA"/>
              </w:rPr>
            </w:pPr>
            <w:r>
              <w:rPr>
                <w:rFonts w:hint="eastAsia" w:ascii="宋体" w:hAnsi="宋体" w:cs="宋体"/>
                <w:kern w:val="0"/>
                <w:sz w:val="24"/>
                <w:szCs w:val="24"/>
              </w:rPr>
              <w:t> </w:t>
            </w:r>
          </w:p>
        </w:tc>
      </w:tr>
      <w:tr w14:paraId="112A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5E767913">
            <w:pPr>
              <w:widowControl/>
              <w:jc w:val="center"/>
              <w:textAlignment w:val="baseline"/>
              <w:rPr>
                <w:rFonts w:ascii="宋体" w:hAnsi="宋体" w:cs="宋体"/>
                <w:kern w:val="0"/>
                <w:sz w:val="24"/>
                <w:szCs w:val="24"/>
              </w:rPr>
            </w:pPr>
            <w:r>
              <w:rPr>
                <w:rFonts w:hint="eastAsia" w:ascii="宋体" w:hAnsi="宋体" w:cs="宋体"/>
                <w:kern w:val="0"/>
                <w:sz w:val="24"/>
                <w:szCs w:val="24"/>
              </w:rPr>
              <w:t>8</w:t>
            </w:r>
          </w:p>
        </w:tc>
        <w:tc>
          <w:tcPr>
            <w:tcW w:w="2250" w:type="dxa"/>
            <w:shd w:val="clear" w:color="auto" w:fill="auto"/>
            <w:noWrap/>
            <w:tcMar>
              <w:top w:w="0" w:type="dxa"/>
              <w:left w:w="28" w:type="dxa"/>
              <w:bottom w:w="0" w:type="dxa"/>
              <w:right w:w="28" w:type="dxa"/>
            </w:tcMar>
            <w:vAlign w:val="center"/>
          </w:tcPr>
          <w:p w14:paraId="0397691A">
            <w:pPr>
              <w:widowControl/>
              <w:jc w:val="center"/>
              <w:rPr>
                <w:rFonts w:ascii="宋体" w:hAnsi="宋体" w:eastAsia="宋体" w:cs="宋体"/>
                <w:kern w:val="0"/>
                <w:sz w:val="24"/>
                <w:szCs w:val="24"/>
                <w:lang w:val="en-US" w:eastAsia="zh-CN" w:bidi="ar-SA"/>
              </w:rPr>
            </w:pPr>
            <w:r>
              <w:rPr>
                <w:rFonts w:ascii="宋体" w:hAnsi="宋体" w:cs="宋体"/>
                <w:kern w:val="0"/>
                <w:sz w:val="24"/>
                <w:szCs w:val="24"/>
              </w:rPr>
              <w:t>熔断器及熔芯配套</w:t>
            </w:r>
          </w:p>
        </w:tc>
        <w:tc>
          <w:tcPr>
            <w:tcW w:w="2800" w:type="dxa"/>
            <w:shd w:val="clear" w:color="auto" w:fill="auto"/>
            <w:noWrap/>
            <w:tcMar>
              <w:top w:w="0" w:type="dxa"/>
              <w:left w:w="28" w:type="dxa"/>
              <w:bottom w:w="0" w:type="dxa"/>
              <w:right w:w="28" w:type="dxa"/>
            </w:tcMar>
            <w:vAlign w:val="center"/>
          </w:tcPr>
          <w:p w14:paraId="7913D8EA">
            <w:pPr>
              <w:widowControl/>
              <w:ind w:firstLine="420" w:firstLineChars="0"/>
              <w:jc w:val="left"/>
              <w:rPr>
                <w:rFonts w:ascii="宋体" w:hAnsi="宋体" w:eastAsia="宋体" w:cs="宋体"/>
                <w:kern w:val="0"/>
                <w:sz w:val="24"/>
                <w:szCs w:val="24"/>
                <w:lang w:val="en-US" w:eastAsia="zh-CN" w:bidi="ar-SA"/>
              </w:rPr>
            </w:pPr>
            <w:r>
              <w:rPr>
                <w:rFonts w:ascii="宋体" w:hAnsi="宋体" w:cs="宋体"/>
                <w:kern w:val="0"/>
                <w:sz w:val="24"/>
                <w:szCs w:val="24"/>
              </w:rPr>
              <w:t>与接触器配套</w:t>
            </w:r>
          </w:p>
        </w:tc>
        <w:tc>
          <w:tcPr>
            <w:tcW w:w="881" w:type="dxa"/>
            <w:shd w:val="clear" w:color="auto" w:fill="auto"/>
            <w:noWrap/>
            <w:tcMar>
              <w:top w:w="0" w:type="dxa"/>
              <w:left w:w="28" w:type="dxa"/>
              <w:bottom w:w="0" w:type="dxa"/>
              <w:right w:w="28" w:type="dxa"/>
            </w:tcMar>
            <w:vAlign w:val="center"/>
          </w:tcPr>
          <w:p w14:paraId="2A292C0E">
            <w:pPr>
              <w:widowControl/>
              <w:jc w:val="center"/>
              <w:rPr>
                <w:rFonts w:ascii="宋体" w:hAnsi="宋体" w:eastAsia="宋体" w:cs="宋体"/>
                <w:kern w:val="0"/>
                <w:sz w:val="24"/>
                <w:szCs w:val="24"/>
                <w:lang w:val="en-US" w:eastAsia="zh-CN" w:bidi="ar-SA"/>
              </w:rPr>
            </w:pPr>
            <w:r>
              <w:rPr>
                <w:rFonts w:ascii="宋体" w:hAnsi="宋体" w:cs="宋体"/>
                <w:kern w:val="0"/>
                <w:sz w:val="24"/>
                <w:szCs w:val="24"/>
              </w:rPr>
              <w:t>套</w:t>
            </w:r>
          </w:p>
        </w:tc>
        <w:tc>
          <w:tcPr>
            <w:tcW w:w="831" w:type="dxa"/>
            <w:shd w:val="clear" w:color="auto" w:fill="auto"/>
            <w:noWrap/>
            <w:tcMar>
              <w:top w:w="0" w:type="dxa"/>
              <w:left w:w="28" w:type="dxa"/>
              <w:bottom w:w="0" w:type="dxa"/>
              <w:right w:w="28" w:type="dxa"/>
            </w:tcMar>
            <w:vAlign w:val="center"/>
          </w:tcPr>
          <w:p w14:paraId="46A56FED">
            <w:pPr>
              <w:widowControl/>
              <w:jc w:val="center"/>
              <w:rPr>
                <w:rFonts w:hint="eastAsia" w:ascii="宋体" w:hAnsi="宋体" w:eastAsia="宋体" w:cs="宋体"/>
                <w:kern w:val="0"/>
                <w:sz w:val="24"/>
                <w:szCs w:val="24"/>
                <w:lang w:val="en-US" w:eastAsia="zh-CN" w:bidi="ar-SA"/>
              </w:rPr>
            </w:pPr>
            <w:r>
              <w:rPr>
                <w:rFonts w:ascii="宋体" w:hAnsi="宋体" w:cs="宋体"/>
                <w:kern w:val="0"/>
                <w:sz w:val="24"/>
                <w:szCs w:val="24"/>
              </w:rPr>
              <w:t>2</w:t>
            </w:r>
          </w:p>
        </w:tc>
        <w:tc>
          <w:tcPr>
            <w:tcW w:w="1016" w:type="dxa"/>
            <w:shd w:val="clear" w:color="auto" w:fill="auto"/>
            <w:noWrap/>
            <w:tcMar>
              <w:top w:w="0" w:type="dxa"/>
              <w:left w:w="28" w:type="dxa"/>
              <w:bottom w:w="0" w:type="dxa"/>
              <w:right w:w="28" w:type="dxa"/>
            </w:tcMar>
            <w:vAlign w:val="center"/>
          </w:tcPr>
          <w:p w14:paraId="64BEA8FF">
            <w:pPr>
              <w:widowControl/>
              <w:ind w:firstLine="420" w:firstLineChars="0"/>
              <w:textAlignment w:val="baseline"/>
              <w:rPr>
                <w:rFonts w:ascii="宋体" w:hAnsi="宋体" w:eastAsia="宋体" w:cs="宋体"/>
                <w:kern w:val="0"/>
                <w:sz w:val="24"/>
                <w:szCs w:val="24"/>
                <w:lang w:val="en-US" w:eastAsia="zh-CN" w:bidi="ar-SA"/>
              </w:rPr>
            </w:pPr>
            <w:r>
              <w:rPr>
                <w:rFonts w:hint="eastAsia" w:ascii="宋体" w:hAnsi="宋体" w:cs="宋体"/>
                <w:kern w:val="0"/>
                <w:sz w:val="24"/>
                <w:szCs w:val="24"/>
              </w:rPr>
              <w:t> </w:t>
            </w:r>
          </w:p>
        </w:tc>
      </w:tr>
      <w:tr w14:paraId="1030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0535B08B">
            <w:pPr>
              <w:widowControl/>
              <w:jc w:val="center"/>
              <w:textAlignment w:val="baseline"/>
              <w:rPr>
                <w:rFonts w:ascii="宋体" w:hAnsi="宋体" w:cs="宋体"/>
                <w:kern w:val="0"/>
                <w:sz w:val="24"/>
                <w:szCs w:val="24"/>
              </w:rPr>
            </w:pPr>
            <w:r>
              <w:rPr>
                <w:rFonts w:hint="eastAsia" w:ascii="宋体" w:hAnsi="宋体" w:cs="宋体"/>
                <w:kern w:val="0"/>
                <w:sz w:val="24"/>
                <w:szCs w:val="24"/>
              </w:rPr>
              <w:t>9</w:t>
            </w:r>
          </w:p>
        </w:tc>
        <w:tc>
          <w:tcPr>
            <w:tcW w:w="2250" w:type="dxa"/>
            <w:shd w:val="clear" w:color="auto" w:fill="auto"/>
            <w:noWrap/>
            <w:tcMar>
              <w:top w:w="0" w:type="dxa"/>
              <w:left w:w="28" w:type="dxa"/>
              <w:bottom w:w="0" w:type="dxa"/>
              <w:right w:w="28" w:type="dxa"/>
            </w:tcMar>
            <w:vAlign w:val="center"/>
          </w:tcPr>
          <w:p w14:paraId="6FF9EAC0">
            <w:pPr>
              <w:widowControl/>
              <w:ind w:firstLine="420" w:firstLineChars="0"/>
              <w:jc w:val="left"/>
              <w:rPr>
                <w:rFonts w:ascii="宋体" w:hAnsi="宋体" w:eastAsia="宋体" w:cs="宋体"/>
                <w:kern w:val="0"/>
                <w:sz w:val="24"/>
                <w:szCs w:val="24"/>
                <w:lang w:val="en-US" w:eastAsia="zh-CN" w:bidi="ar-SA"/>
              </w:rPr>
            </w:pPr>
            <w:r>
              <w:rPr>
                <w:rFonts w:ascii="宋体" w:hAnsi="宋体" w:cs="宋体"/>
                <w:kern w:val="0"/>
                <w:sz w:val="24"/>
                <w:szCs w:val="24"/>
              </w:rPr>
              <w:t>三联按钮</w:t>
            </w:r>
          </w:p>
        </w:tc>
        <w:tc>
          <w:tcPr>
            <w:tcW w:w="2800" w:type="dxa"/>
            <w:shd w:val="clear" w:color="auto" w:fill="auto"/>
            <w:noWrap/>
            <w:tcMar>
              <w:top w:w="0" w:type="dxa"/>
              <w:left w:w="28" w:type="dxa"/>
              <w:bottom w:w="0" w:type="dxa"/>
              <w:right w:w="28" w:type="dxa"/>
            </w:tcMar>
            <w:vAlign w:val="center"/>
          </w:tcPr>
          <w:p w14:paraId="35FA5FD0">
            <w:pPr>
              <w:widowControl/>
              <w:jc w:val="center"/>
              <w:rPr>
                <w:rFonts w:ascii="宋体" w:hAnsi="宋体" w:eastAsia="宋体" w:cs="宋体"/>
                <w:kern w:val="0"/>
                <w:sz w:val="24"/>
                <w:szCs w:val="24"/>
                <w:lang w:val="en-US" w:eastAsia="zh-CN" w:bidi="ar-SA"/>
              </w:rPr>
            </w:pPr>
            <w:r>
              <w:rPr>
                <w:rFonts w:ascii="宋体" w:hAnsi="宋体" w:cs="宋体"/>
                <w:kern w:val="0"/>
                <w:sz w:val="24"/>
                <w:szCs w:val="24"/>
              </w:rPr>
              <w:t>LA10-3H或LA4-3H</w:t>
            </w:r>
          </w:p>
        </w:tc>
        <w:tc>
          <w:tcPr>
            <w:tcW w:w="881" w:type="dxa"/>
            <w:shd w:val="clear" w:color="auto" w:fill="auto"/>
            <w:noWrap/>
            <w:tcMar>
              <w:top w:w="0" w:type="dxa"/>
              <w:left w:w="28" w:type="dxa"/>
              <w:bottom w:w="0" w:type="dxa"/>
              <w:right w:w="28" w:type="dxa"/>
            </w:tcMar>
            <w:vAlign w:val="center"/>
          </w:tcPr>
          <w:p w14:paraId="3BD6D770">
            <w:pPr>
              <w:widowControl/>
              <w:jc w:val="center"/>
              <w:rPr>
                <w:rFonts w:ascii="宋体" w:hAnsi="宋体" w:eastAsia="宋体" w:cs="宋体"/>
                <w:kern w:val="0"/>
                <w:sz w:val="24"/>
                <w:szCs w:val="24"/>
                <w:lang w:val="en-US" w:eastAsia="zh-CN" w:bidi="ar-SA"/>
              </w:rPr>
            </w:pPr>
            <w:r>
              <w:rPr>
                <w:rFonts w:ascii="宋体" w:hAnsi="宋体" w:cs="宋体"/>
                <w:kern w:val="0"/>
                <w:sz w:val="24"/>
                <w:szCs w:val="24"/>
              </w:rPr>
              <w:t>个</w:t>
            </w:r>
          </w:p>
        </w:tc>
        <w:tc>
          <w:tcPr>
            <w:tcW w:w="831" w:type="dxa"/>
            <w:shd w:val="clear" w:color="auto" w:fill="auto"/>
            <w:noWrap/>
            <w:tcMar>
              <w:top w:w="0" w:type="dxa"/>
              <w:left w:w="28" w:type="dxa"/>
              <w:bottom w:w="0" w:type="dxa"/>
              <w:right w:w="28" w:type="dxa"/>
            </w:tcMar>
            <w:vAlign w:val="center"/>
          </w:tcPr>
          <w:p w14:paraId="71EB95EB">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1016" w:type="dxa"/>
            <w:shd w:val="clear" w:color="auto" w:fill="auto"/>
            <w:noWrap/>
            <w:tcMar>
              <w:top w:w="0" w:type="dxa"/>
              <w:left w:w="28" w:type="dxa"/>
              <w:bottom w:w="0" w:type="dxa"/>
              <w:right w:w="28" w:type="dxa"/>
            </w:tcMar>
            <w:vAlign w:val="center"/>
          </w:tcPr>
          <w:p w14:paraId="27654B74">
            <w:pPr>
              <w:widowControl/>
              <w:ind w:firstLine="420" w:firstLineChars="0"/>
              <w:textAlignment w:val="baseline"/>
              <w:rPr>
                <w:rFonts w:ascii="宋体" w:hAnsi="宋体" w:eastAsia="宋体" w:cs="宋体"/>
                <w:kern w:val="0"/>
                <w:sz w:val="24"/>
                <w:szCs w:val="24"/>
                <w:lang w:val="en-US" w:eastAsia="zh-CN" w:bidi="ar-SA"/>
              </w:rPr>
            </w:pPr>
            <w:r>
              <w:rPr>
                <w:rFonts w:hint="eastAsia" w:ascii="宋体" w:hAnsi="宋体" w:cs="宋体"/>
                <w:kern w:val="0"/>
                <w:sz w:val="24"/>
                <w:szCs w:val="24"/>
              </w:rPr>
              <w:t> </w:t>
            </w:r>
          </w:p>
        </w:tc>
      </w:tr>
      <w:tr w14:paraId="1B9D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49B95DC8">
            <w:pPr>
              <w:widowControl/>
              <w:jc w:val="center"/>
              <w:textAlignment w:val="baseline"/>
              <w:rPr>
                <w:rFonts w:ascii="宋体" w:hAnsi="宋体" w:cs="宋体"/>
                <w:kern w:val="0"/>
                <w:sz w:val="24"/>
                <w:szCs w:val="24"/>
              </w:rPr>
            </w:pPr>
            <w:r>
              <w:rPr>
                <w:rFonts w:hint="eastAsia" w:ascii="宋体" w:hAnsi="宋体" w:cs="宋体"/>
                <w:kern w:val="0"/>
                <w:sz w:val="24"/>
                <w:szCs w:val="24"/>
              </w:rPr>
              <w:t>10</w:t>
            </w:r>
          </w:p>
        </w:tc>
        <w:tc>
          <w:tcPr>
            <w:tcW w:w="2250" w:type="dxa"/>
            <w:shd w:val="clear" w:color="auto" w:fill="auto"/>
            <w:noWrap/>
            <w:tcMar>
              <w:top w:w="0" w:type="dxa"/>
              <w:left w:w="28" w:type="dxa"/>
              <w:bottom w:w="0" w:type="dxa"/>
              <w:right w:w="28" w:type="dxa"/>
            </w:tcMar>
            <w:vAlign w:val="center"/>
          </w:tcPr>
          <w:p w14:paraId="3471CBAF">
            <w:pPr>
              <w:widowControl/>
              <w:ind w:firstLine="420" w:firstLineChars="0"/>
              <w:jc w:val="left"/>
              <w:rPr>
                <w:rFonts w:hint="eastAsia" w:ascii="宋体" w:hAnsi="宋体" w:eastAsia="宋体" w:cs="宋体"/>
                <w:kern w:val="0"/>
                <w:sz w:val="24"/>
                <w:szCs w:val="24"/>
                <w:lang w:val="en-US" w:eastAsia="zh-CN" w:bidi="ar-SA"/>
              </w:rPr>
            </w:pPr>
            <w:r>
              <w:rPr>
                <w:rFonts w:ascii="宋体" w:hAnsi="宋体" w:cs="宋体"/>
                <w:kern w:val="0"/>
                <w:sz w:val="24"/>
                <w:szCs w:val="24"/>
              </w:rPr>
              <w:t>接线端子排</w:t>
            </w:r>
          </w:p>
        </w:tc>
        <w:tc>
          <w:tcPr>
            <w:tcW w:w="2800" w:type="dxa"/>
            <w:shd w:val="clear" w:color="auto" w:fill="auto"/>
            <w:noWrap/>
            <w:tcMar>
              <w:top w:w="0" w:type="dxa"/>
              <w:left w:w="28" w:type="dxa"/>
              <w:bottom w:w="0" w:type="dxa"/>
              <w:right w:w="28" w:type="dxa"/>
            </w:tcMar>
            <w:vAlign w:val="center"/>
          </w:tcPr>
          <w:p w14:paraId="3A1FB421">
            <w:pPr>
              <w:widowControl/>
              <w:jc w:val="left"/>
              <w:rPr>
                <w:rFonts w:hint="default" w:ascii="宋体" w:hAnsi="宋体" w:eastAsia="宋体" w:cs="宋体"/>
                <w:kern w:val="0"/>
                <w:sz w:val="24"/>
                <w:szCs w:val="24"/>
                <w:lang w:val="en-US" w:eastAsia="zh-CN" w:bidi="ar-SA"/>
              </w:rPr>
            </w:pPr>
            <w:r>
              <w:rPr>
                <w:rFonts w:ascii="宋体" w:hAnsi="宋体" w:cs="宋体"/>
                <w:kern w:val="0"/>
                <w:sz w:val="24"/>
                <w:szCs w:val="24"/>
              </w:rPr>
              <w:t>JX2-1015，500 V、10 A、15节 </w:t>
            </w:r>
          </w:p>
        </w:tc>
        <w:tc>
          <w:tcPr>
            <w:tcW w:w="881" w:type="dxa"/>
            <w:shd w:val="clear" w:color="auto" w:fill="auto"/>
            <w:noWrap/>
            <w:tcMar>
              <w:top w:w="0" w:type="dxa"/>
              <w:left w:w="28" w:type="dxa"/>
              <w:bottom w:w="0" w:type="dxa"/>
              <w:right w:w="28" w:type="dxa"/>
            </w:tcMar>
            <w:vAlign w:val="center"/>
          </w:tcPr>
          <w:p w14:paraId="72A8E980">
            <w:pPr>
              <w:widowControl/>
              <w:jc w:val="center"/>
              <w:rPr>
                <w:rFonts w:hint="eastAsia" w:ascii="宋体" w:hAnsi="宋体" w:eastAsia="宋体" w:cs="宋体"/>
                <w:kern w:val="0"/>
                <w:sz w:val="24"/>
                <w:szCs w:val="24"/>
                <w:lang w:val="en-US" w:eastAsia="zh-CN" w:bidi="ar-SA"/>
              </w:rPr>
            </w:pPr>
            <w:r>
              <w:rPr>
                <w:rFonts w:ascii="宋体" w:hAnsi="宋体" w:cs="宋体"/>
                <w:kern w:val="0"/>
                <w:sz w:val="24"/>
                <w:szCs w:val="24"/>
              </w:rPr>
              <w:t>条</w:t>
            </w:r>
          </w:p>
        </w:tc>
        <w:tc>
          <w:tcPr>
            <w:tcW w:w="831" w:type="dxa"/>
            <w:shd w:val="clear" w:color="auto" w:fill="auto"/>
            <w:noWrap/>
            <w:tcMar>
              <w:top w:w="0" w:type="dxa"/>
              <w:left w:w="28" w:type="dxa"/>
              <w:bottom w:w="0" w:type="dxa"/>
              <w:right w:w="28" w:type="dxa"/>
            </w:tcMar>
            <w:vAlign w:val="center"/>
          </w:tcPr>
          <w:p w14:paraId="609777E1">
            <w:pPr>
              <w:widowControl/>
              <w:jc w:val="center"/>
              <w:rPr>
                <w:rFonts w:hint="eastAsia" w:ascii="宋体" w:hAnsi="宋体" w:eastAsia="宋体" w:cs="宋体"/>
                <w:kern w:val="0"/>
                <w:sz w:val="24"/>
                <w:szCs w:val="24"/>
                <w:lang w:val="en-US" w:eastAsia="zh-CN" w:bidi="ar-SA"/>
              </w:rPr>
            </w:pPr>
            <w:r>
              <w:rPr>
                <w:rFonts w:ascii="宋体" w:hAnsi="宋体" w:cs="宋体"/>
                <w:kern w:val="0"/>
                <w:sz w:val="24"/>
                <w:szCs w:val="24"/>
              </w:rPr>
              <w:t>1</w:t>
            </w:r>
          </w:p>
        </w:tc>
        <w:tc>
          <w:tcPr>
            <w:tcW w:w="1016" w:type="dxa"/>
            <w:shd w:val="clear" w:color="auto" w:fill="auto"/>
            <w:noWrap/>
            <w:tcMar>
              <w:top w:w="0" w:type="dxa"/>
              <w:left w:w="28" w:type="dxa"/>
              <w:bottom w:w="0" w:type="dxa"/>
              <w:right w:w="28" w:type="dxa"/>
            </w:tcMar>
            <w:vAlign w:val="center"/>
          </w:tcPr>
          <w:p w14:paraId="2279176A">
            <w:pPr>
              <w:widowControl/>
              <w:ind w:firstLine="420" w:firstLineChars="0"/>
              <w:textAlignment w:val="baseline"/>
              <w:rPr>
                <w:rFonts w:ascii="宋体" w:hAnsi="宋体" w:eastAsia="宋体" w:cs="宋体"/>
                <w:kern w:val="0"/>
                <w:sz w:val="24"/>
                <w:szCs w:val="24"/>
                <w:lang w:val="en-US" w:eastAsia="zh-CN" w:bidi="ar-SA"/>
              </w:rPr>
            </w:pPr>
            <w:r>
              <w:rPr>
                <w:rFonts w:hint="eastAsia" w:ascii="宋体" w:hAnsi="宋体" w:cs="宋体"/>
                <w:kern w:val="0"/>
                <w:sz w:val="24"/>
                <w:szCs w:val="24"/>
              </w:rPr>
              <w:t> </w:t>
            </w:r>
          </w:p>
        </w:tc>
      </w:tr>
      <w:tr w14:paraId="03F8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711ED384">
            <w:pPr>
              <w:widowControl/>
              <w:jc w:val="center"/>
              <w:textAlignment w:val="baseline"/>
              <w:rPr>
                <w:rFonts w:ascii="宋体" w:hAnsi="宋体" w:cs="宋体"/>
                <w:kern w:val="0"/>
                <w:sz w:val="24"/>
                <w:szCs w:val="24"/>
              </w:rPr>
            </w:pPr>
            <w:r>
              <w:rPr>
                <w:rFonts w:hint="eastAsia" w:ascii="宋体" w:hAnsi="宋体" w:cs="宋体"/>
                <w:kern w:val="0"/>
                <w:sz w:val="24"/>
                <w:szCs w:val="24"/>
              </w:rPr>
              <w:t>11</w:t>
            </w:r>
          </w:p>
        </w:tc>
        <w:tc>
          <w:tcPr>
            <w:tcW w:w="2250" w:type="dxa"/>
            <w:shd w:val="clear" w:color="auto" w:fill="auto"/>
            <w:noWrap/>
            <w:tcMar>
              <w:top w:w="0" w:type="dxa"/>
              <w:left w:w="28" w:type="dxa"/>
              <w:bottom w:w="0" w:type="dxa"/>
              <w:right w:w="28" w:type="dxa"/>
            </w:tcMar>
            <w:vAlign w:val="center"/>
          </w:tcPr>
          <w:p w14:paraId="6145E6D0">
            <w:pPr>
              <w:widowControl/>
              <w:ind w:firstLine="420" w:firstLineChars="0"/>
              <w:jc w:val="left"/>
              <w:rPr>
                <w:rFonts w:hint="eastAsia" w:ascii="宋体" w:hAnsi="宋体" w:eastAsia="宋体" w:cs="宋体"/>
                <w:kern w:val="0"/>
                <w:sz w:val="24"/>
                <w:szCs w:val="24"/>
                <w:lang w:val="en-US" w:eastAsia="zh-CN" w:bidi="ar-SA"/>
              </w:rPr>
            </w:pPr>
            <w:r>
              <w:rPr>
                <w:rFonts w:hint="eastAsia" w:ascii="宋体" w:hAnsi="宋体" w:cs="宋体"/>
                <w:kern w:val="0"/>
                <w:sz w:val="24"/>
                <w:szCs w:val="24"/>
                <w:lang w:eastAsia="zh-CN"/>
              </w:rPr>
              <w:t>理线槽</w:t>
            </w:r>
          </w:p>
        </w:tc>
        <w:tc>
          <w:tcPr>
            <w:tcW w:w="2800" w:type="dxa"/>
            <w:shd w:val="clear" w:color="auto" w:fill="auto"/>
            <w:noWrap/>
            <w:tcMar>
              <w:top w:w="0" w:type="dxa"/>
              <w:left w:w="28" w:type="dxa"/>
              <w:bottom w:w="0" w:type="dxa"/>
              <w:right w:w="28" w:type="dxa"/>
            </w:tcMar>
            <w:vAlign w:val="center"/>
          </w:tcPr>
          <w:p w14:paraId="50BE7090">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30*30，1M</w:t>
            </w:r>
          </w:p>
        </w:tc>
        <w:tc>
          <w:tcPr>
            <w:tcW w:w="881" w:type="dxa"/>
            <w:shd w:val="clear" w:color="auto" w:fill="auto"/>
            <w:noWrap/>
            <w:tcMar>
              <w:top w:w="0" w:type="dxa"/>
              <w:left w:w="28" w:type="dxa"/>
              <w:bottom w:w="0" w:type="dxa"/>
              <w:right w:w="28" w:type="dxa"/>
            </w:tcMar>
            <w:vAlign w:val="center"/>
          </w:tcPr>
          <w:p w14:paraId="31588D00">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eastAsia="zh-CN"/>
              </w:rPr>
              <w:t>条</w:t>
            </w:r>
          </w:p>
        </w:tc>
        <w:tc>
          <w:tcPr>
            <w:tcW w:w="831" w:type="dxa"/>
            <w:shd w:val="clear" w:color="auto" w:fill="auto"/>
            <w:noWrap/>
            <w:tcMar>
              <w:top w:w="0" w:type="dxa"/>
              <w:left w:w="28" w:type="dxa"/>
              <w:bottom w:w="0" w:type="dxa"/>
              <w:right w:w="28" w:type="dxa"/>
            </w:tcMar>
            <w:vAlign w:val="center"/>
          </w:tcPr>
          <w:p w14:paraId="25C48B04">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3</w:t>
            </w:r>
          </w:p>
        </w:tc>
        <w:tc>
          <w:tcPr>
            <w:tcW w:w="1016" w:type="dxa"/>
            <w:shd w:val="clear" w:color="auto" w:fill="auto"/>
            <w:noWrap/>
            <w:tcMar>
              <w:top w:w="0" w:type="dxa"/>
              <w:left w:w="28" w:type="dxa"/>
              <w:bottom w:w="0" w:type="dxa"/>
              <w:right w:w="28" w:type="dxa"/>
            </w:tcMar>
            <w:vAlign w:val="center"/>
          </w:tcPr>
          <w:p w14:paraId="7759AB18">
            <w:pPr>
              <w:widowControl/>
              <w:ind w:firstLine="420" w:firstLineChars="0"/>
              <w:textAlignment w:val="baseline"/>
              <w:rPr>
                <w:rFonts w:ascii="宋体" w:hAnsi="宋体" w:eastAsia="宋体" w:cs="宋体"/>
                <w:kern w:val="0"/>
                <w:sz w:val="24"/>
                <w:szCs w:val="24"/>
                <w:lang w:val="en-US" w:eastAsia="zh-CN" w:bidi="ar-SA"/>
              </w:rPr>
            </w:pPr>
            <w:r>
              <w:rPr>
                <w:rFonts w:hint="eastAsia" w:ascii="宋体" w:hAnsi="宋体" w:cs="宋体"/>
                <w:kern w:val="0"/>
                <w:sz w:val="24"/>
                <w:szCs w:val="24"/>
              </w:rPr>
              <w:t> </w:t>
            </w:r>
          </w:p>
        </w:tc>
      </w:tr>
      <w:tr w14:paraId="6EE6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5F18D11A">
            <w:pPr>
              <w:widowControl/>
              <w:jc w:val="center"/>
              <w:textAlignment w:val="baseline"/>
              <w:rPr>
                <w:rFonts w:ascii="宋体" w:hAnsi="宋体" w:cs="宋体"/>
                <w:kern w:val="0"/>
                <w:sz w:val="24"/>
                <w:szCs w:val="24"/>
              </w:rPr>
            </w:pPr>
            <w:r>
              <w:rPr>
                <w:rFonts w:hint="eastAsia" w:ascii="宋体" w:hAnsi="宋体" w:cs="宋体"/>
                <w:kern w:val="0"/>
                <w:sz w:val="24"/>
                <w:szCs w:val="24"/>
              </w:rPr>
              <w:t>12</w:t>
            </w:r>
          </w:p>
        </w:tc>
        <w:tc>
          <w:tcPr>
            <w:tcW w:w="2250" w:type="dxa"/>
            <w:shd w:val="clear" w:color="auto" w:fill="auto"/>
            <w:noWrap/>
            <w:tcMar>
              <w:top w:w="0" w:type="dxa"/>
              <w:left w:w="28" w:type="dxa"/>
              <w:bottom w:w="0" w:type="dxa"/>
              <w:right w:w="28" w:type="dxa"/>
            </w:tcMar>
            <w:vAlign w:val="center"/>
          </w:tcPr>
          <w:p w14:paraId="2E97FB01">
            <w:pPr>
              <w:widowControl/>
              <w:ind w:firstLine="420" w:firstLineChars="0"/>
              <w:jc w:val="left"/>
              <w:textAlignment w:val="baseline"/>
              <w:rPr>
                <w:rFonts w:ascii="宋体" w:hAnsi="宋体" w:eastAsia="宋体" w:cs="宋体"/>
                <w:kern w:val="0"/>
                <w:sz w:val="24"/>
                <w:szCs w:val="24"/>
                <w:lang w:val="en-US" w:eastAsia="zh-CN" w:bidi="ar-SA"/>
              </w:rPr>
            </w:pPr>
            <w:r>
              <w:rPr>
                <w:rFonts w:hint="eastAsia" w:ascii="宋体" w:hAnsi="宋体" w:cs="宋体"/>
                <w:kern w:val="0"/>
                <w:sz w:val="24"/>
                <w:szCs w:val="24"/>
              </w:rPr>
              <w:t>螺丝</w:t>
            </w:r>
          </w:p>
        </w:tc>
        <w:tc>
          <w:tcPr>
            <w:tcW w:w="2800" w:type="dxa"/>
            <w:shd w:val="clear" w:color="auto" w:fill="auto"/>
            <w:noWrap/>
            <w:tcMar>
              <w:top w:w="0" w:type="dxa"/>
              <w:left w:w="28" w:type="dxa"/>
              <w:bottom w:w="0" w:type="dxa"/>
              <w:right w:w="28" w:type="dxa"/>
            </w:tcMar>
            <w:vAlign w:val="center"/>
          </w:tcPr>
          <w:p w14:paraId="7EA3A309">
            <w:pPr>
              <w:widowControl/>
              <w:jc w:val="left"/>
              <w:textAlignment w:val="baseline"/>
              <w:rPr>
                <w:rFonts w:ascii="宋体" w:hAnsi="宋体" w:eastAsia="宋体" w:cs="宋体"/>
                <w:kern w:val="0"/>
                <w:sz w:val="24"/>
                <w:szCs w:val="24"/>
                <w:lang w:val="en-US" w:eastAsia="zh-CN" w:bidi="ar-SA"/>
              </w:rPr>
            </w:pPr>
            <w:r>
              <w:rPr>
                <w:rFonts w:hint="eastAsia" w:ascii="宋体" w:hAnsi="宋体" w:cs="宋体"/>
                <w:i/>
                <w:iCs/>
                <w:kern w:val="0"/>
                <w:sz w:val="24"/>
                <w:szCs w:val="24"/>
              </w:rPr>
              <w:t>φ</w:t>
            </w:r>
            <w:r>
              <w:rPr>
                <w:rFonts w:hint="eastAsia" w:ascii="宋体" w:hAnsi="宋体" w:cs="宋体"/>
                <w:kern w:val="0"/>
                <w:sz w:val="24"/>
                <w:szCs w:val="24"/>
              </w:rPr>
              <w:t>3×20 mm或</w:t>
            </w:r>
            <w:r>
              <w:rPr>
                <w:rFonts w:hint="eastAsia" w:ascii="宋体" w:hAnsi="宋体" w:cs="宋体"/>
                <w:i/>
                <w:iCs/>
                <w:kern w:val="0"/>
                <w:sz w:val="24"/>
                <w:szCs w:val="24"/>
              </w:rPr>
              <w:t>φ</w:t>
            </w:r>
            <w:r>
              <w:rPr>
                <w:rFonts w:hint="eastAsia" w:ascii="宋体" w:hAnsi="宋体" w:cs="宋体"/>
                <w:kern w:val="0"/>
                <w:sz w:val="24"/>
                <w:szCs w:val="24"/>
              </w:rPr>
              <w:t>3×15 mm</w:t>
            </w:r>
          </w:p>
        </w:tc>
        <w:tc>
          <w:tcPr>
            <w:tcW w:w="881" w:type="dxa"/>
            <w:shd w:val="clear" w:color="auto" w:fill="auto"/>
            <w:noWrap/>
            <w:tcMar>
              <w:top w:w="0" w:type="dxa"/>
              <w:left w:w="28" w:type="dxa"/>
              <w:bottom w:w="0" w:type="dxa"/>
              <w:right w:w="28" w:type="dxa"/>
            </w:tcMar>
            <w:vAlign w:val="center"/>
          </w:tcPr>
          <w:p w14:paraId="25B716F7">
            <w:pPr>
              <w:widowControl/>
              <w:jc w:val="center"/>
              <w:textAlignment w:val="baseline"/>
              <w:rPr>
                <w:rFonts w:ascii="宋体" w:hAnsi="宋体" w:eastAsia="宋体" w:cs="宋体"/>
                <w:kern w:val="0"/>
                <w:sz w:val="24"/>
                <w:szCs w:val="24"/>
                <w:lang w:val="en-US" w:eastAsia="zh-CN" w:bidi="ar-SA"/>
              </w:rPr>
            </w:pPr>
            <w:r>
              <w:rPr>
                <w:rFonts w:hint="eastAsia" w:ascii="宋体" w:hAnsi="宋体" w:cs="宋体"/>
                <w:kern w:val="0"/>
                <w:sz w:val="24"/>
                <w:szCs w:val="24"/>
              </w:rPr>
              <w:t>个</w:t>
            </w:r>
          </w:p>
        </w:tc>
        <w:tc>
          <w:tcPr>
            <w:tcW w:w="831" w:type="dxa"/>
            <w:shd w:val="clear" w:color="auto" w:fill="auto"/>
            <w:noWrap/>
            <w:tcMar>
              <w:top w:w="0" w:type="dxa"/>
              <w:left w:w="28" w:type="dxa"/>
              <w:bottom w:w="0" w:type="dxa"/>
              <w:right w:w="28" w:type="dxa"/>
            </w:tcMar>
            <w:vAlign w:val="center"/>
          </w:tcPr>
          <w:p w14:paraId="3E00D38A">
            <w:pPr>
              <w:widowControl/>
              <w:jc w:val="center"/>
              <w:textAlignment w:val="baseline"/>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若干</w:t>
            </w:r>
          </w:p>
        </w:tc>
        <w:tc>
          <w:tcPr>
            <w:tcW w:w="1016" w:type="dxa"/>
            <w:shd w:val="clear" w:color="auto" w:fill="auto"/>
            <w:noWrap/>
            <w:tcMar>
              <w:top w:w="0" w:type="dxa"/>
              <w:left w:w="28" w:type="dxa"/>
              <w:bottom w:w="0" w:type="dxa"/>
              <w:right w:w="28" w:type="dxa"/>
            </w:tcMar>
            <w:vAlign w:val="center"/>
          </w:tcPr>
          <w:p w14:paraId="3E0751DA">
            <w:pPr>
              <w:widowControl/>
              <w:ind w:firstLine="420" w:firstLineChars="0"/>
              <w:textAlignment w:val="baseline"/>
              <w:rPr>
                <w:rFonts w:ascii="宋体" w:hAnsi="宋体" w:eastAsia="宋体" w:cs="宋体"/>
                <w:kern w:val="0"/>
                <w:sz w:val="24"/>
                <w:szCs w:val="24"/>
                <w:lang w:val="en-US" w:eastAsia="zh-CN" w:bidi="ar-SA"/>
              </w:rPr>
            </w:pPr>
            <w:r>
              <w:rPr>
                <w:rFonts w:hint="eastAsia" w:ascii="宋体" w:hAnsi="宋体" w:cs="宋体"/>
                <w:kern w:val="0"/>
                <w:sz w:val="24"/>
                <w:szCs w:val="24"/>
              </w:rPr>
              <w:t> </w:t>
            </w:r>
          </w:p>
        </w:tc>
      </w:tr>
      <w:tr w14:paraId="29ED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7675BC46">
            <w:pPr>
              <w:widowControl/>
              <w:jc w:val="center"/>
              <w:textAlignment w:val="baseline"/>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13</w:t>
            </w:r>
          </w:p>
        </w:tc>
        <w:tc>
          <w:tcPr>
            <w:tcW w:w="2250" w:type="dxa"/>
            <w:shd w:val="clear" w:color="auto" w:fill="auto"/>
            <w:noWrap/>
            <w:tcMar>
              <w:top w:w="0" w:type="dxa"/>
              <w:left w:w="28" w:type="dxa"/>
              <w:bottom w:w="0" w:type="dxa"/>
              <w:right w:w="28" w:type="dxa"/>
            </w:tcMar>
            <w:vAlign w:val="center"/>
          </w:tcPr>
          <w:p w14:paraId="6ED3DB44">
            <w:pPr>
              <w:widowControl/>
              <w:ind w:firstLine="420" w:firstLineChars="0"/>
              <w:jc w:val="left"/>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rPr>
              <w:t>塑料软导线</w:t>
            </w:r>
          </w:p>
        </w:tc>
        <w:tc>
          <w:tcPr>
            <w:tcW w:w="2800" w:type="dxa"/>
            <w:shd w:val="clear" w:color="auto" w:fill="auto"/>
            <w:noWrap/>
            <w:tcMar>
              <w:top w:w="0" w:type="dxa"/>
              <w:left w:w="28" w:type="dxa"/>
              <w:bottom w:w="0" w:type="dxa"/>
              <w:right w:w="28" w:type="dxa"/>
            </w:tcMar>
            <w:vAlign w:val="center"/>
          </w:tcPr>
          <w:p w14:paraId="148F0960">
            <w:pPr>
              <w:widowControl/>
              <w:jc w:val="center"/>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rPr>
              <w:t>BVR-</w:t>
            </w:r>
            <w:r>
              <w:rPr>
                <w:rFonts w:hint="eastAsia" w:ascii="宋体" w:hAnsi="宋体" w:cs="宋体"/>
                <w:kern w:val="0"/>
                <w:sz w:val="24"/>
                <w:szCs w:val="24"/>
                <w:lang w:val="en-US" w:eastAsia="zh-CN"/>
              </w:rPr>
              <w:t>1.0</w:t>
            </w:r>
            <w:r>
              <w:rPr>
                <w:rFonts w:hint="eastAsia" w:ascii="宋体" w:hAnsi="宋体" w:cs="宋体"/>
                <w:kern w:val="0"/>
                <w:sz w:val="24"/>
                <w:szCs w:val="24"/>
              </w:rPr>
              <w:t xml:space="preserve"> mm</w:t>
            </w:r>
            <w:r>
              <w:rPr>
                <w:rFonts w:hint="eastAsia" w:ascii="宋体" w:hAnsi="宋体" w:cs="宋体"/>
                <w:kern w:val="0"/>
                <w:sz w:val="24"/>
                <w:szCs w:val="24"/>
                <w:vertAlign w:val="superscript"/>
              </w:rPr>
              <w:t>２</w:t>
            </w:r>
          </w:p>
        </w:tc>
        <w:tc>
          <w:tcPr>
            <w:tcW w:w="881" w:type="dxa"/>
            <w:shd w:val="clear" w:color="auto" w:fill="auto"/>
            <w:noWrap/>
            <w:tcMar>
              <w:top w:w="0" w:type="dxa"/>
              <w:left w:w="28" w:type="dxa"/>
              <w:bottom w:w="0" w:type="dxa"/>
              <w:right w:w="28" w:type="dxa"/>
            </w:tcMar>
            <w:vAlign w:val="center"/>
          </w:tcPr>
          <w:p w14:paraId="469D3D53">
            <w:pPr>
              <w:widowControl/>
              <w:jc w:val="center"/>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rPr>
              <w:t>米</w:t>
            </w:r>
          </w:p>
        </w:tc>
        <w:tc>
          <w:tcPr>
            <w:tcW w:w="831" w:type="dxa"/>
            <w:shd w:val="clear" w:color="auto" w:fill="auto"/>
            <w:noWrap/>
            <w:tcMar>
              <w:top w:w="0" w:type="dxa"/>
              <w:left w:w="28" w:type="dxa"/>
              <w:bottom w:w="0" w:type="dxa"/>
              <w:right w:w="28" w:type="dxa"/>
            </w:tcMar>
            <w:vAlign w:val="center"/>
          </w:tcPr>
          <w:p w14:paraId="287D533C">
            <w:pPr>
              <w:widowControl/>
              <w:jc w:val="center"/>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若干</w:t>
            </w:r>
          </w:p>
        </w:tc>
        <w:tc>
          <w:tcPr>
            <w:tcW w:w="1016" w:type="dxa"/>
            <w:shd w:val="clear" w:color="auto" w:fill="auto"/>
            <w:noWrap/>
            <w:tcMar>
              <w:top w:w="0" w:type="dxa"/>
              <w:left w:w="28" w:type="dxa"/>
              <w:bottom w:w="0" w:type="dxa"/>
              <w:right w:w="28" w:type="dxa"/>
            </w:tcMar>
            <w:vAlign w:val="center"/>
          </w:tcPr>
          <w:p w14:paraId="6173EAAA">
            <w:pPr>
              <w:widowControl/>
              <w:ind w:firstLine="420" w:firstLineChars="0"/>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rPr>
              <w:t> </w:t>
            </w:r>
          </w:p>
        </w:tc>
      </w:tr>
      <w:tr w14:paraId="04FB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0241BC05">
            <w:pPr>
              <w:widowControl/>
              <w:jc w:val="center"/>
              <w:textAlignment w:val="baseline"/>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14</w:t>
            </w:r>
          </w:p>
        </w:tc>
        <w:tc>
          <w:tcPr>
            <w:tcW w:w="2250" w:type="dxa"/>
            <w:shd w:val="clear" w:color="auto" w:fill="auto"/>
            <w:noWrap/>
            <w:tcMar>
              <w:top w:w="0" w:type="dxa"/>
              <w:left w:w="28" w:type="dxa"/>
              <w:bottom w:w="0" w:type="dxa"/>
              <w:right w:w="28" w:type="dxa"/>
            </w:tcMar>
            <w:vAlign w:val="center"/>
          </w:tcPr>
          <w:p w14:paraId="24FD5128">
            <w:pPr>
              <w:widowControl/>
              <w:ind w:firstLine="420" w:firstLineChars="0"/>
              <w:jc w:val="left"/>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VE管形端子</w:t>
            </w:r>
          </w:p>
        </w:tc>
        <w:tc>
          <w:tcPr>
            <w:tcW w:w="2800" w:type="dxa"/>
            <w:shd w:val="clear" w:color="auto" w:fill="auto"/>
            <w:noWrap/>
            <w:tcMar>
              <w:top w:w="0" w:type="dxa"/>
              <w:left w:w="28" w:type="dxa"/>
              <w:bottom w:w="0" w:type="dxa"/>
              <w:right w:w="28" w:type="dxa"/>
            </w:tcMar>
            <w:vAlign w:val="center"/>
          </w:tcPr>
          <w:p w14:paraId="71C80ED6">
            <w:pPr>
              <w:widowControl/>
              <w:ind w:firstLine="960" w:firstLineChars="400"/>
              <w:jc w:val="left"/>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1.0</w:t>
            </w:r>
            <w:r>
              <w:rPr>
                <w:rFonts w:hint="eastAsia" w:ascii="宋体" w:hAnsi="宋体" w:cs="宋体"/>
                <w:kern w:val="0"/>
                <w:sz w:val="24"/>
                <w:szCs w:val="24"/>
              </w:rPr>
              <w:t>mm</w:t>
            </w:r>
            <w:r>
              <w:rPr>
                <w:rFonts w:hint="eastAsia" w:ascii="宋体" w:hAnsi="宋体" w:cs="宋体"/>
                <w:kern w:val="0"/>
                <w:sz w:val="24"/>
                <w:szCs w:val="24"/>
                <w:vertAlign w:val="superscript"/>
              </w:rPr>
              <w:t>２</w:t>
            </w:r>
          </w:p>
        </w:tc>
        <w:tc>
          <w:tcPr>
            <w:tcW w:w="881" w:type="dxa"/>
            <w:shd w:val="clear" w:color="auto" w:fill="auto"/>
            <w:noWrap/>
            <w:tcMar>
              <w:top w:w="0" w:type="dxa"/>
              <w:left w:w="28" w:type="dxa"/>
              <w:bottom w:w="0" w:type="dxa"/>
              <w:right w:w="28" w:type="dxa"/>
            </w:tcMar>
            <w:vAlign w:val="center"/>
          </w:tcPr>
          <w:p w14:paraId="1A530F71">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个</w:t>
            </w:r>
          </w:p>
        </w:tc>
        <w:tc>
          <w:tcPr>
            <w:tcW w:w="831" w:type="dxa"/>
            <w:shd w:val="clear" w:color="auto" w:fill="auto"/>
            <w:noWrap/>
            <w:tcMar>
              <w:top w:w="0" w:type="dxa"/>
              <w:left w:w="28" w:type="dxa"/>
              <w:bottom w:w="0" w:type="dxa"/>
              <w:right w:w="28" w:type="dxa"/>
            </w:tcMar>
            <w:vAlign w:val="center"/>
          </w:tcPr>
          <w:p w14:paraId="155955CE">
            <w:pPr>
              <w:widowControl/>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若干</w:t>
            </w:r>
          </w:p>
        </w:tc>
        <w:tc>
          <w:tcPr>
            <w:tcW w:w="1016" w:type="dxa"/>
            <w:shd w:val="clear" w:color="auto" w:fill="auto"/>
            <w:noWrap/>
            <w:tcMar>
              <w:top w:w="0" w:type="dxa"/>
              <w:left w:w="28" w:type="dxa"/>
              <w:bottom w:w="0" w:type="dxa"/>
              <w:right w:w="28" w:type="dxa"/>
            </w:tcMar>
            <w:vAlign w:val="center"/>
          </w:tcPr>
          <w:p w14:paraId="450CE100">
            <w:pPr>
              <w:widowControl/>
              <w:jc w:val="center"/>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lang w:eastAsia="zh-CN"/>
              </w:rPr>
              <w:t>区分色</w:t>
            </w:r>
          </w:p>
        </w:tc>
      </w:tr>
      <w:tr w14:paraId="0418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276CCCA0">
            <w:pPr>
              <w:widowControl/>
              <w:jc w:val="center"/>
              <w:textAlignment w:val="baseline"/>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15</w:t>
            </w:r>
          </w:p>
        </w:tc>
        <w:tc>
          <w:tcPr>
            <w:tcW w:w="2250" w:type="dxa"/>
            <w:shd w:val="clear" w:color="auto" w:fill="auto"/>
            <w:noWrap/>
            <w:tcMar>
              <w:top w:w="0" w:type="dxa"/>
              <w:left w:w="28" w:type="dxa"/>
              <w:bottom w:w="0" w:type="dxa"/>
              <w:right w:w="28" w:type="dxa"/>
            </w:tcMar>
            <w:vAlign w:val="center"/>
          </w:tcPr>
          <w:p w14:paraId="31E5132D">
            <w:pPr>
              <w:widowControl/>
              <w:ind w:firstLine="420" w:firstLineChars="0"/>
              <w:jc w:val="left"/>
              <w:textAlignment w:val="baseline"/>
              <w:rPr>
                <w:rFonts w:hint="eastAsia" w:ascii="宋体" w:hAnsi="宋体" w:cs="宋体"/>
                <w:kern w:val="0"/>
                <w:sz w:val="24"/>
                <w:szCs w:val="24"/>
                <w:lang w:val="en-US" w:eastAsia="zh-CN"/>
              </w:rPr>
            </w:pPr>
            <w:r>
              <w:rPr>
                <w:rFonts w:hint="eastAsia" w:ascii="宋体" w:hAnsi="宋体" w:cs="宋体"/>
                <w:kern w:val="0"/>
                <w:sz w:val="24"/>
                <w:szCs w:val="24"/>
              </w:rPr>
              <w:t>钳形电流表</w:t>
            </w:r>
          </w:p>
        </w:tc>
        <w:tc>
          <w:tcPr>
            <w:tcW w:w="2800" w:type="dxa"/>
            <w:shd w:val="clear" w:color="auto" w:fill="auto"/>
            <w:noWrap/>
            <w:tcMar>
              <w:top w:w="0" w:type="dxa"/>
              <w:left w:w="28" w:type="dxa"/>
              <w:bottom w:w="0" w:type="dxa"/>
              <w:right w:w="28" w:type="dxa"/>
            </w:tcMar>
            <w:vAlign w:val="center"/>
          </w:tcPr>
          <w:p w14:paraId="19B758F2">
            <w:pPr>
              <w:widowControl/>
              <w:ind w:firstLine="420" w:firstLineChars="0"/>
              <w:jc w:val="left"/>
              <w:textAlignment w:val="baseline"/>
              <w:rPr>
                <w:rFonts w:hint="eastAsia" w:ascii="宋体" w:hAnsi="宋体" w:cs="宋体"/>
                <w:kern w:val="0"/>
                <w:sz w:val="24"/>
                <w:szCs w:val="24"/>
                <w:lang w:val="en-US" w:eastAsia="zh-CN"/>
              </w:rPr>
            </w:pPr>
          </w:p>
        </w:tc>
        <w:tc>
          <w:tcPr>
            <w:tcW w:w="881" w:type="dxa"/>
            <w:noWrap/>
            <w:tcMar>
              <w:top w:w="0" w:type="dxa"/>
              <w:left w:w="28" w:type="dxa"/>
              <w:bottom w:w="0" w:type="dxa"/>
              <w:right w:w="28" w:type="dxa"/>
            </w:tcMar>
            <w:vAlign w:val="center"/>
          </w:tcPr>
          <w:p w14:paraId="18B87819">
            <w:pPr>
              <w:widowControl/>
              <w:jc w:val="center"/>
              <w:textAlignment w:val="baseline"/>
              <w:rPr>
                <w:rFonts w:hint="default" w:ascii="宋体" w:hAnsi="宋体" w:cs="宋体"/>
                <w:kern w:val="0"/>
                <w:sz w:val="24"/>
                <w:szCs w:val="24"/>
                <w:lang w:val="en-US" w:eastAsia="zh-CN"/>
              </w:rPr>
            </w:pPr>
            <w:r>
              <w:rPr>
                <w:rFonts w:hint="eastAsia" w:ascii="宋体" w:hAnsi="宋体" w:cs="宋体"/>
                <w:kern w:val="0"/>
                <w:sz w:val="24"/>
                <w:szCs w:val="24"/>
                <w:lang w:val="en-US" w:eastAsia="zh-CN"/>
              </w:rPr>
              <w:t>台</w:t>
            </w:r>
          </w:p>
        </w:tc>
        <w:tc>
          <w:tcPr>
            <w:tcW w:w="831" w:type="dxa"/>
            <w:noWrap/>
            <w:tcMar>
              <w:top w:w="0" w:type="dxa"/>
              <w:left w:w="28" w:type="dxa"/>
              <w:bottom w:w="0" w:type="dxa"/>
              <w:right w:w="28" w:type="dxa"/>
            </w:tcMar>
            <w:vAlign w:val="center"/>
          </w:tcPr>
          <w:p w14:paraId="2B3D1606">
            <w:pPr>
              <w:widowControl/>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rPr>
              <w:t>2</w:t>
            </w:r>
          </w:p>
        </w:tc>
        <w:tc>
          <w:tcPr>
            <w:tcW w:w="1016" w:type="dxa"/>
            <w:noWrap/>
            <w:tcMar>
              <w:top w:w="0" w:type="dxa"/>
              <w:left w:w="28" w:type="dxa"/>
              <w:bottom w:w="0" w:type="dxa"/>
              <w:right w:w="28" w:type="dxa"/>
            </w:tcMar>
            <w:vAlign w:val="center"/>
          </w:tcPr>
          <w:p w14:paraId="5F62B690">
            <w:pPr>
              <w:widowControl/>
              <w:ind w:firstLine="420"/>
              <w:textAlignment w:val="baseline"/>
              <w:rPr>
                <w:rFonts w:hint="eastAsia" w:ascii="宋体" w:hAnsi="宋体" w:cs="宋体"/>
                <w:kern w:val="0"/>
                <w:sz w:val="24"/>
                <w:szCs w:val="24"/>
              </w:rPr>
            </w:pPr>
          </w:p>
        </w:tc>
      </w:tr>
      <w:tr w14:paraId="063B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2AD23A13">
            <w:pPr>
              <w:widowControl/>
              <w:jc w:val="center"/>
              <w:textAlignment w:val="baseline"/>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16</w:t>
            </w:r>
          </w:p>
        </w:tc>
        <w:tc>
          <w:tcPr>
            <w:tcW w:w="2250" w:type="dxa"/>
            <w:shd w:val="clear" w:color="auto" w:fill="auto"/>
            <w:noWrap/>
            <w:tcMar>
              <w:top w:w="0" w:type="dxa"/>
              <w:left w:w="28" w:type="dxa"/>
              <w:bottom w:w="0" w:type="dxa"/>
              <w:right w:w="28" w:type="dxa"/>
            </w:tcMar>
            <w:vAlign w:val="center"/>
          </w:tcPr>
          <w:p w14:paraId="385E3AC7">
            <w:pPr>
              <w:widowControl/>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rPr>
              <w:t>三相异步电动机</w:t>
            </w:r>
          </w:p>
        </w:tc>
        <w:tc>
          <w:tcPr>
            <w:tcW w:w="2800" w:type="dxa"/>
            <w:shd w:val="clear" w:color="auto" w:fill="auto"/>
            <w:noWrap/>
            <w:tcMar>
              <w:top w:w="0" w:type="dxa"/>
              <w:left w:w="28" w:type="dxa"/>
              <w:bottom w:w="0" w:type="dxa"/>
              <w:right w:w="28" w:type="dxa"/>
            </w:tcMar>
            <w:vAlign w:val="center"/>
          </w:tcPr>
          <w:p w14:paraId="7456D364">
            <w:pPr>
              <w:widowControl/>
              <w:ind w:firstLine="420" w:firstLineChars="0"/>
              <w:jc w:val="left"/>
              <w:textAlignment w:val="baseline"/>
              <w:rPr>
                <w:rFonts w:hint="eastAsia" w:ascii="宋体" w:hAnsi="宋体" w:cs="宋体"/>
                <w:kern w:val="0"/>
                <w:sz w:val="24"/>
                <w:szCs w:val="24"/>
                <w:lang w:val="en-US" w:eastAsia="zh-CN"/>
              </w:rPr>
            </w:pPr>
          </w:p>
        </w:tc>
        <w:tc>
          <w:tcPr>
            <w:tcW w:w="881" w:type="dxa"/>
            <w:noWrap/>
            <w:tcMar>
              <w:top w:w="0" w:type="dxa"/>
              <w:left w:w="28" w:type="dxa"/>
              <w:bottom w:w="0" w:type="dxa"/>
              <w:right w:w="28" w:type="dxa"/>
            </w:tcMar>
            <w:vAlign w:val="center"/>
          </w:tcPr>
          <w:p w14:paraId="6A726721">
            <w:pPr>
              <w:widowControl/>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台</w:t>
            </w:r>
          </w:p>
        </w:tc>
        <w:tc>
          <w:tcPr>
            <w:tcW w:w="831" w:type="dxa"/>
            <w:noWrap/>
            <w:tcMar>
              <w:top w:w="0" w:type="dxa"/>
              <w:left w:w="28" w:type="dxa"/>
              <w:bottom w:w="0" w:type="dxa"/>
              <w:right w:w="28" w:type="dxa"/>
            </w:tcMar>
            <w:vAlign w:val="center"/>
          </w:tcPr>
          <w:p w14:paraId="27E6E972">
            <w:pPr>
              <w:widowControl/>
              <w:jc w:val="center"/>
              <w:textAlignment w:val="baseline"/>
              <w:rPr>
                <w:rFonts w:hint="default"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1016" w:type="dxa"/>
            <w:noWrap/>
            <w:tcMar>
              <w:top w:w="0" w:type="dxa"/>
              <w:left w:w="28" w:type="dxa"/>
              <w:bottom w:w="0" w:type="dxa"/>
              <w:right w:w="28" w:type="dxa"/>
            </w:tcMar>
            <w:vAlign w:val="center"/>
          </w:tcPr>
          <w:p w14:paraId="52504774">
            <w:pPr>
              <w:widowControl/>
              <w:ind w:firstLine="420" w:firstLineChars="0"/>
              <w:jc w:val="left"/>
              <w:textAlignment w:val="baseline"/>
              <w:rPr>
                <w:rFonts w:hint="eastAsia" w:ascii="宋体" w:hAnsi="宋体" w:cs="宋体"/>
                <w:kern w:val="0"/>
                <w:sz w:val="24"/>
                <w:szCs w:val="24"/>
              </w:rPr>
            </w:pPr>
          </w:p>
        </w:tc>
      </w:tr>
      <w:tr w14:paraId="4AF7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717" w:type="dxa"/>
            <w:noWrap/>
            <w:tcMar>
              <w:top w:w="0" w:type="dxa"/>
              <w:left w:w="28" w:type="dxa"/>
              <w:bottom w:w="0" w:type="dxa"/>
              <w:right w:w="28" w:type="dxa"/>
            </w:tcMar>
            <w:vAlign w:val="center"/>
          </w:tcPr>
          <w:p w14:paraId="7F63B72A">
            <w:pPr>
              <w:widowControl/>
              <w:jc w:val="center"/>
              <w:textAlignment w:val="baseline"/>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17</w:t>
            </w:r>
          </w:p>
        </w:tc>
        <w:tc>
          <w:tcPr>
            <w:tcW w:w="2250" w:type="dxa"/>
            <w:noWrap/>
            <w:tcMar>
              <w:top w:w="0" w:type="dxa"/>
              <w:left w:w="28" w:type="dxa"/>
              <w:bottom w:w="0" w:type="dxa"/>
              <w:right w:w="28" w:type="dxa"/>
            </w:tcMar>
            <w:vAlign w:val="center"/>
          </w:tcPr>
          <w:p w14:paraId="6ADC8317">
            <w:pPr>
              <w:widowControl/>
              <w:jc w:val="center"/>
              <w:textAlignment w:val="baseline"/>
              <w:rPr>
                <w:rFonts w:hint="eastAsia" w:ascii="宋体" w:hAnsi="宋体" w:cs="宋体"/>
                <w:kern w:val="0"/>
                <w:sz w:val="24"/>
                <w:szCs w:val="24"/>
              </w:rPr>
            </w:pPr>
            <w:r>
              <w:rPr>
                <w:rFonts w:hint="eastAsia" w:ascii="宋体" w:hAnsi="宋体" w:cs="宋体"/>
                <w:kern w:val="0"/>
                <w:sz w:val="24"/>
                <w:szCs w:val="24"/>
              </w:rPr>
              <w:t>电动机引线</w:t>
            </w:r>
          </w:p>
        </w:tc>
        <w:tc>
          <w:tcPr>
            <w:tcW w:w="2800" w:type="dxa"/>
            <w:noWrap/>
            <w:tcMar>
              <w:top w:w="0" w:type="dxa"/>
              <w:left w:w="28" w:type="dxa"/>
              <w:bottom w:w="0" w:type="dxa"/>
              <w:right w:w="28" w:type="dxa"/>
            </w:tcMar>
            <w:vAlign w:val="center"/>
          </w:tcPr>
          <w:p w14:paraId="081D2EE8">
            <w:pPr>
              <w:widowControl/>
              <w:jc w:val="center"/>
              <w:textAlignment w:val="baseline"/>
              <w:rPr>
                <w:rFonts w:hint="eastAsia" w:ascii="宋体" w:hAnsi="宋体" w:cs="宋体"/>
                <w:kern w:val="0"/>
                <w:sz w:val="24"/>
                <w:szCs w:val="24"/>
              </w:rPr>
            </w:pPr>
          </w:p>
        </w:tc>
        <w:tc>
          <w:tcPr>
            <w:tcW w:w="881" w:type="dxa"/>
            <w:noWrap/>
            <w:tcMar>
              <w:top w:w="0" w:type="dxa"/>
              <w:left w:w="28" w:type="dxa"/>
              <w:bottom w:w="0" w:type="dxa"/>
              <w:right w:w="28" w:type="dxa"/>
            </w:tcMar>
            <w:vAlign w:val="center"/>
          </w:tcPr>
          <w:p w14:paraId="118E1A64">
            <w:pPr>
              <w:widowControl/>
              <w:jc w:val="center"/>
              <w:textAlignment w:val="baseline"/>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条</w:t>
            </w:r>
          </w:p>
        </w:tc>
        <w:tc>
          <w:tcPr>
            <w:tcW w:w="831" w:type="dxa"/>
            <w:noWrap/>
            <w:tcMar>
              <w:top w:w="0" w:type="dxa"/>
              <w:left w:w="28" w:type="dxa"/>
              <w:bottom w:w="0" w:type="dxa"/>
              <w:right w:w="28" w:type="dxa"/>
            </w:tcMar>
            <w:vAlign w:val="center"/>
          </w:tcPr>
          <w:p w14:paraId="1AE6BE76">
            <w:pPr>
              <w:widowControl/>
              <w:jc w:val="center"/>
              <w:textAlignment w:val="baseline"/>
              <w:rPr>
                <w:rFonts w:hint="default" w:ascii="宋体" w:hAnsi="宋体" w:cs="宋体"/>
                <w:kern w:val="0"/>
                <w:sz w:val="24"/>
                <w:szCs w:val="24"/>
                <w:lang w:val="en-US" w:eastAsia="zh-CN"/>
              </w:rPr>
            </w:pPr>
            <w:r>
              <w:rPr>
                <w:rFonts w:hint="eastAsia" w:ascii="宋体" w:hAnsi="宋体" w:cs="宋体"/>
                <w:kern w:val="0"/>
                <w:sz w:val="24"/>
                <w:szCs w:val="24"/>
                <w:lang w:val="en-US" w:eastAsia="zh-CN"/>
              </w:rPr>
              <w:t>若干</w:t>
            </w:r>
          </w:p>
        </w:tc>
        <w:tc>
          <w:tcPr>
            <w:tcW w:w="1016" w:type="dxa"/>
            <w:noWrap/>
            <w:tcMar>
              <w:top w:w="0" w:type="dxa"/>
              <w:left w:w="28" w:type="dxa"/>
              <w:bottom w:w="0" w:type="dxa"/>
              <w:right w:w="28" w:type="dxa"/>
            </w:tcMar>
            <w:vAlign w:val="center"/>
          </w:tcPr>
          <w:p w14:paraId="17AAA210">
            <w:pPr>
              <w:widowControl/>
              <w:ind w:firstLine="420"/>
              <w:textAlignment w:val="baseline"/>
              <w:rPr>
                <w:rFonts w:hint="eastAsia" w:ascii="宋体" w:hAnsi="宋体" w:cs="宋体"/>
                <w:kern w:val="0"/>
                <w:sz w:val="24"/>
                <w:szCs w:val="24"/>
              </w:rPr>
            </w:pPr>
          </w:p>
        </w:tc>
      </w:tr>
    </w:tbl>
    <w:p w14:paraId="2A4DE094">
      <w:pPr>
        <w:spacing w:line="360" w:lineRule="auto"/>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eastAsia="zh-CN"/>
        </w:rPr>
        <w:t>元器件型号和数量以现场实际为准。</w:t>
      </w:r>
    </w:p>
    <w:p w14:paraId="44D382F9">
      <w:pPr>
        <w:spacing w:line="360" w:lineRule="auto"/>
        <w:rPr>
          <w:rFonts w:ascii="仿宋" w:hAnsi="仿宋" w:eastAsia="仿宋" w:cs="仿宋"/>
          <w:bCs/>
          <w:sz w:val="32"/>
          <w:szCs w:val="32"/>
        </w:rPr>
      </w:pPr>
      <w:r>
        <w:rPr>
          <w:rFonts w:hint="eastAsia" w:ascii="仿宋" w:hAnsi="仿宋" w:eastAsia="仿宋" w:cs="仿宋"/>
          <w:bCs/>
          <w:sz w:val="32"/>
          <w:szCs w:val="32"/>
        </w:rPr>
        <w:t>（3）工具准备单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2050"/>
        <w:gridCol w:w="3109"/>
        <w:gridCol w:w="851"/>
        <w:gridCol w:w="850"/>
        <w:gridCol w:w="1099"/>
      </w:tblGrid>
      <w:tr w14:paraId="27D5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643" w:type="dxa"/>
            <w:noWrap/>
            <w:tcMar>
              <w:top w:w="0" w:type="dxa"/>
              <w:left w:w="28" w:type="dxa"/>
              <w:bottom w:w="0" w:type="dxa"/>
              <w:right w:w="28" w:type="dxa"/>
            </w:tcMar>
            <w:vAlign w:val="center"/>
          </w:tcPr>
          <w:p w14:paraId="35B4C6AD">
            <w:pPr>
              <w:widowControl/>
              <w:jc w:val="center"/>
              <w:textAlignment w:val="baseline"/>
              <w:rPr>
                <w:rFonts w:ascii="宋体" w:hAnsi="宋体" w:cs="宋体"/>
                <w:kern w:val="0"/>
                <w:sz w:val="24"/>
                <w:szCs w:val="24"/>
              </w:rPr>
            </w:pPr>
            <w:r>
              <w:rPr>
                <w:rFonts w:ascii="宋体" w:hAnsi="宋体" w:cs="宋体"/>
                <w:kern w:val="0"/>
                <w:sz w:val="24"/>
                <w:szCs w:val="24"/>
              </w:rPr>
              <w:t>序号</w:t>
            </w:r>
          </w:p>
        </w:tc>
        <w:tc>
          <w:tcPr>
            <w:tcW w:w="2050" w:type="dxa"/>
            <w:noWrap/>
            <w:tcMar>
              <w:top w:w="0" w:type="dxa"/>
              <w:left w:w="28" w:type="dxa"/>
              <w:bottom w:w="0" w:type="dxa"/>
              <w:right w:w="28" w:type="dxa"/>
            </w:tcMar>
            <w:vAlign w:val="center"/>
          </w:tcPr>
          <w:p w14:paraId="38EF94B2">
            <w:pPr>
              <w:widowControl/>
              <w:jc w:val="center"/>
              <w:textAlignment w:val="baseline"/>
              <w:rPr>
                <w:rFonts w:ascii="宋体" w:hAnsi="宋体" w:cs="宋体"/>
                <w:kern w:val="0"/>
                <w:sz w:val="24"/>
                <w:szCs w:val="24"/>
              </w:rPr>
            </w:pPr>
            <w:r>
              <w:rPr>
                <w:rFonts w:ascii="宋体" w:hAnsi="宋体" w:cs="宋体"/>
                <w:kern w:val="0"/>
                <w:sz w:val="24"/>
                <w:szCs w:val="24"/>
              </w:rPr>
              <w:t>名  称</w:t>
            </w:r>
          </w:p>
        </w:tc>
        <w:tc>
          <w:tcPr>
            <w:tcW w:w="3109" w:type="dxa"/>
            <w:noWrap/>
            <w:tcMar>
              <w:top w:w="0" w:type="dxa"/>
              <w:left w:w="28" w:type="dxa"/>
              <w:bottom w:w="0" w:type="dxa"/>
              <w:right w:w="28" w:type="dxa"/>
            </w:tcMar>
            <w:vAlign w:val="center"/>
          </w:tcPr>
          <w:p w14:paraId="09FAD59E">
            <w:pPr>
              <w:widowControl/>
              <w:jc w:val="center"/>
              <w:textAlignment w:val="baseline"/>
              <w:rPr>
                <w:rFonts w:ascii="宋体" w:hAnsi="宋体" w:cs="宋体"/>
                <w:kern w:val="0"/>
                <w:sz w:val="24"/>
                <w:szCs w:val="24"/>
              </w:rPr>
            </w:pPr>
            <w:r>
              <w:rPr>
                <w:rFonts w:ascii="宋体" w:hAnsi="宋体" w:cs="宋体"/>
                <w:kern w:val="0"/>
                <w:sz w:val="24"/>
                <w:szCs w:val="24"/>
              </w:rPr>
              <w:t>型号与规格</w:t>
            </w:r>
          </w:p>
        </w:tc>
        <w:tc>
          <w:tcPr>
            <w:tcW w:w="851" w:type="dxa"/>
            <w:noWrap/>
            <w:tcMar>
              <w:top w:w="0" w:type="dxa"/>
              <w:left w:w="28" w:type="dxa"/>
              <w:bottom w:w="0" w:type="dxa"/>
              <w:right w:w="28" w:type="dxa"/>
            </w:tcMar>
            <w:vAlign w:val="center"/>
          </w:tcPr>
          <w:p w14:paraId="45CE3514">
            <w:pPr>
              <w:widowControl/>
              <w:jc w:val="center"/>
              <w:textAlignment w:val="baseline"/>
              <w:rPr>
                <w:rFonts w:ascii="宋体" w:hAnsi="宋体" w:cs="宋体"/>
                <w:kern w:val="0"/>
                <w:sz w:val="24"/>
                <w:szCs w:val="24"/>
              </w:rPr>
            </w:pPr>
            <w:r>
              <w:rPr>
                <w:rFonts w:ascii="宋体" w:hAnsi="宋体" w:cs="宋体"/>
                <w:kern w:val="0"/>
                <w:sz w:val="24"/>
                <w:szCs w:val="24"/>
              </w:rPr>
              <w:t>单位</w:t>
            </w:r>
          </w:p>
        </w:tc>
        <w:tc>
          <w:tcPr>
            <w:tcW w:w="850" w:type="dxa"/>
            <w:noWrap/>
            <w:tcMar>
              <w:top w:w="0" w:type="dxa"/>
              <w:left w:w="28" w:type="dxa"/>
              <w:bottom w:w="0" w:type="dxa"/>
              <w:right w:w="28" w:type="dxa"/>
            </w:tcMar>
            <w:vAlign w:val="center"/>
          </w:tcPr>
          <w:p w14:paraId="05A4C97E">
            <w:pPr>
              <w:widowControl/>
              <w:jc w:val="center"/>
              <w:textAlignment w:val="baseline"/>
              <w:rPr>
                <w:rFonts w:ascii="宋体" w:hAnsi="宋体" w:cs="宋体"/>
                <w:kern w:val="0"/>
                <w:sz w:val="24"/>
                <w:szCs w:val="24"/>
              </w:rPr>
            </w:pPr>
            <w:r>
              <w:rPr>
                <w:rFonts w:ascii="宋体" w:hAnsi="宋体" w:cs="宋体"/>
                <w:kern w:val="0"/>
                <w:sz w:val="24"/>
                <w:szCs w:val="24"/>
              </w:rPr>
              <w:t>数量</w:t>
            </w:r>
          </w:p>
        </w:tc>
        <w:tc>
          <w:tcPr>
            <w:tcW w:w="1099" w:type="dxa"/>
            <w:noWrap/>
            <w:tcMar>
              <w:top w:w="0" w:type="dxa"/>
              <w:left w:w="28" w:type="dxa"/>
              <w:bottom w:w="0" w:type="dxa"/>
              <w:right w:w="28" w:type="dxa"/>
            </w:tcMar>
            <w:vAlign w:val="center"/>
          </w:tcPr>
          <w:p w14:paraId="1C2BD8CA">
            <w:pPr>
              <w:widowControl/>
              <w:jc w:val="center"/>
              <w:textAlignment w:val="baseline"/>
              <w:rPr>
                <w:rFonts w:ascii="宋体" w:hAnsi="宋体" w:cs="宋体"/>
                <w:kern w:val="0"/>
                <w:sz w:val="24"/>
                <w:szCs w:val="24"/>
              </w:rPr>
            </w:pPr>
            <w:r>
              <w:rPr>
                <w:rFonts w:ascii="宋体" w:hAnsi="宋体" w:cs="宋体"/>
                <w:kern w:val="0"/>
                <w:sz w:val="24"/>
                <w:szCs w:val="24"/>
              </w:rPr>
              <w:t>备注</w:t>
            </w:r>
          </w:p>
        </w:tc>
      </w:tr>
      <w:tr w14:paraId="7AE8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43" w:type="dxa"/>
            <w:noWrap/>
            <w:tcMar>
              <w:top w:w="0" w:type="dxa"/>
              <w:left w:w="28" w:type="dxa"/>
              <w:bottom w:w="0" w:type="dxa"/>
              <w:right w:w="28" w:type="dxa"/>
            </w:tcMar>
            <w:vAlign w:val="center"/>
          </w:tcPr>
          <w:p w14:paraId="4066C29C">
            <w:pPr>
              <w:widowControl/>
              <w:jc w:val="center"/>
              <w:textAlignment w:val="baseline"/>
              <w:rPr>
                <w:rFonts w:ascii="宋体" w:hAnsi="宋体" w:cs="宋体"/>
                <w:kern w:val="0"/>
                <w:sz w:val="24"/>
                <w:szCs w:val="24"/>
              </w:rPr>
            </w:pPr>
            <w:r>
              <w:rPr>
                <w:rFonts w:ascii="宋体" w:hAnsi="宋体" w:cs="宋体"/>
                <w:kern w:val="0"/>
                <w:sz w:val="24"/>
                <w:szCs w:val="24"/>
              </w:rPr>
              <w:t>1</w:t>
            </w:r>
          </w:p>
        </w:tc>
        <w:tc>
          <w:tcPr>
            <w:tcW w:w="2050" w:type="dxa"/>
            <w:noWrap/>
            <w:tcMar>
              <w:top w:w="0" w:type="dxa"/>
              <w:left w:w="28" w:type="dxa"/>
              <w:bottom w:w="0" w:type="dxa"/>
              <w:right w:w="28" w:type="dxa"/>
            </w:tcMar>
            <w:vAlign w:val="center"/>
          </w:tcPr>
          <w:p w14:paraId="07D3F44A">
            <w:pPr>
              <w:widowControl/>
              <w:jc w:val="center"/>
              <w:textAlignment w:val="baseline"/>
              <w:rPr>
                <w:rFonts w:ascii="宋体" w:hAnsi="宋体" w:cs="宋体"/>
                <w:kern w:val="0"/>
                <w:sz w:val="24"/>
                <w:szCs w:val="24"/>
              </w:rPr>
            </w:pPr>
            <w:r>
              <w:rPr>
                <w:rFonts w:ascii="宋体" w:hAnsi="宋体" w:cs="宋体"/>
                <w:kern w:val="0"/>
                <w:sz w:val="24"/>
                <w:szCs w:val="24"/>
              </w:rPr>
              <w:t>电工通用工具</w:t>
            </w:r>
          </w:p>
        </w:tc>
        <w:tc>
          <w:tcPr>
            <w:tcW w:w="3109" w:type="dxa"/>
            <w:noWrap/>
            <w:tcMar>
              <w:top w:w="0" w:type="dxa"/>
              <w:left w:w="28" w:type="dxa"/>
              <w:bottom w:w="0" w:type="dxa"/>
              <w:right w:w="28" w:type="dxa"/>
            </w:tcMar>
            <w:vAlign w:val="center"/>
          </w:tcPr>
          <w:p w14:paraId="4FCDCE16">
            <w:pPr>
              <w:widowControl/>
              <w:textAlignment w:val="baseline"/>
              <w:rPr>
                <w:rFonts w:ascii="宋体" w:hAnsi="宋体" w:cs="宋体"/>
                <w:kern w:val="0"/>
                <w:sz w:val="24"/>
                <w:szCs w:val="24"/>
              </w:rPr>
            </w:pPr>
            <w:r>
              <w:rPr>
                <w:rFonts w:ascii="宋体" w:hAnsi="宋体" w:cs="宋体"/>
                <w:kern w:val="0"/>
                <w:sz w:val="24"/>
                <w:szCs w:val="24"/>
              </w:rPr>
              <w:t>验电笔、</w:t>
            </w:r>
            <w:r>
              <w:rPr>
                <w:rFonts w:hint="eastAsia" w:ascii="宋体" w:hAnsi="宋体" w:cs="宋体"/>
                <w:kern w:val="0"/>
                <w:sz w:val="24"/>
                <w:szCs w:val="24"/>
                <w:lang w:val="en-US" w:eastAsia="zh-CN"/>
              </w:rPr>
              <w:t>老虎</w:t>
            </w:r>
            <w:r>
              <w:rPr>
                <w:rFonts w:ascii="宋体" w:hAnsi="宋体" w:cs="宋体"/>
                <w:kern w:val="0"/>
                <w:sz w:val="24"/>
                <w:szCs w:val="24"/>
              </w:rPr>
              <w:t>钳、螺钉旋具（一字形和十字形）、尖嘴钳、剥线钳等</w:t>
            </w:r>
          </w:p>
        </w:tc>
        <w:tc>
          <w:tcPr>
            <w:tcW w:w="851" w:type="dxa"/>
            <w:noWrap/>
            <w:tcMar>
              <w:top w:w="0" w:type="dxa"/>
              <w:left w:w="28" w:type="dxa"/>
              <w:bottom w:w="0" w:type="dxa"/>
              <w:right w:w="28" w:type="dxa"/>
            </w:tcMar>
            <w:vAlign w:val="center"/>
          </w:tcPr>
          <w:p w14:paraId="0619AEDC">
            <w:pPr>
              <w:widowControl/>
              <w:jc w:val="center"/>
              <w:textAlignment w:val="baseline"/>
              <w:rPr>
                <w:rFonts w:ascii="宋体" w:hAnsi="宋体" w:cs="宋体"/>
                <w:kern w:val="0"/>
                <w:sz w:val="24"/>
                <w:szCs w:val="24"/>
              </w:rPr>
            </w:pPr>
            <w:r>
              <w:rPr>
                <w:rFonts w:ascii="宋体" w:hAnsi="宋体" w:cs="宋体"/>
                <w:kern w:val="0"/>
                <w:sz w:val="24"/>
                <w:szCs w:val="24"/>
              </w:rPr>
              <w:t>套</w:t>
            </w:r>
          </w:p>
        </w:tc>
        <w:tc>
          <w:tcPr>
            <w:tcW w:w="850" w:type="dxa"/>
            <w:noWrap/>
            <w:tcMar>
              <w:top w:w="0" w:type="dxa"/>
              <w:left w:w="28" w:type="dxa"/>
              <w:bottom w:w="0" w:type="dxa"/>
              <w:right w:w="28" w:type="dxa"/>
            </w:tcMar>
            <w:vAlign w:val="center"/>
          </w:tcPr>
          <w:p w14:paraId="097DABEB">
            <w:pPr>
              <w:widowControl/>
              <w:jc w:val="center"/>
              <w:textAlignment w:val="baseline"/>
              <w:rPr>
                <w:rFonts w:ascii="宋体" w:hAnsi="宋体" w:cs="宋体"/>
                <w:kern w:val="0"/>
                <w:sz w:val="24"/>
                <w:szCs w:val="24"/>
              </w:rPr>
            </w:pPr>
            <w:r>
              <w:rPr>
                <w:rFonts w:ascii="宋体" w:hAnsi="宋体" w:cs="宋体"/>
                <w:kern w:val="0"/>
                <w:sz w:val="24"/>
                <w:szCs w:val="24"/>
              </w:rPr>
              <w:t>1</w:t>
            </w:r>
          </w:p>
        </w:tc>
        <w:tc>
          <w:tcPr>
            <w:tcW w:w="1099" w:type="dxa"/>
            <w:vMerge w:val="restart"/>
            <w:noWrap/>
            <w:tcMar>
              <w:top w:w="0" w:type="dxa"/>
              <w:left w:w="28" w:type="dxa"/>
              <w:bottom w:w="0" w:type="dxa"/>
              <w:right w:w="28" w:type="dxa"/>
            </w:tcMar>
            <w:vAlign w:val="center"/>
          </w:tcPr>
          <w:p w14:paraId="645D5C37">
            <w:pPr>
              <w:widowControl/>
              <w:jc w:val="center"/>
              <w:textAlignment w:val="baseline"/>
              <w:rPr>
                <w:rFonts w:hint="eastAsia" w:ascii="宋体" w:hAnsi="宋体" w:eastAsia="宋体" w:cs="宋体"/>
                <w:kern w:val="0"/>
                <w:sz w:val="24"/>
                <w:szCs w:val="24"/>
                <w:lang w:eastAsia="zh-CN"/>
              </w:rPr>
            </w:pPr>
            <w:r>
              <w:rPr>
                <w:rFonts w:hint="eastAsia" w:ascii="宋体" w:hAnsi="宋体" w:cs="宋体"/>
                <w:kern w:val="0"/>
                <w:sz w:val="24"/>
                <w:szCs w:val="24"/>
                <w:lang w:eastAsia="zh-CN"/>
              </w:rPr>
              <w:t>组委会</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提供</w:t>
            </w:r>
          </w:p>
        </w:tc>
      </w:tr>
      <w:tr w14:paraId="6E71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0" w:hRule="atLeast"/>
          <w:jc w:val="center"/>
        </w:trPr>
        <w:tc>
          <w:tcPr>
            <w:tcW w:w="643" w:type="dxa"/>
            <w:noWrap/>
            <w:tcMar>
              <w:top w:w="0" w:type="dxa"/>
              <w:left w:w="28" w:type="dxa"/>
              <w:bottom w:w="0" w:type="dxa"/>
              <w:right w:w="28" w:type="dxa"/>
            </w:tcMar>
            <w:vAlign w:val="center"/>
          </w:tcPr>
          <w:p w14:paraId="538BD4EB">
            <w:pPr>
              <w:widowControl/>
              <w:jc w:val="center"/>
              <w:textAlignment w:val="baseline"/>
              <w:rPr>
                <w:rFonts w:ascii="宋体" w:hAnsi="宋体" w:cs="宋体"/>
                <w:kern w:val="0"/>
                <w:sz w:val="24"/>
                <w:szCs w:val="24"/>
              </w:rPr>
            </w:pPr>
            <w:r>
              <w:rPr>
                <w:rFonts w:ascii="宋体" w:hAnsi="宋体" w:cs="宋体"/>
                <w:kern w:val="0"/>
                <w:sz w:val="24"/>
                <w:szCs w:val="24"/>
              </w:rPr>
              <w:t>2</w:t>
            </w:r>
          </w:p>
        </w:tc>
        <w:tc>
          <w:tcPr>
            <w:tcW w:w="2050" w:type="dxa"/>
            <w:noWrap/>
            <w:tcMar>
              <w:top w:w="0" w:type="dxa"/>
              <w:left w:w="28" w:type="dxa"/>
              <w:bottom w:w="0" w:type="dxa"/>
              <w:right w:w="28" w:type="dxa"/>
            </w:tcMar>
            <w:vAlign w:val="center"/>
          </w:tcPr>
          <w:p w14:paraId="3085741C">
            <w:pPr>
              <w:widowControl/>
              <w:jc w:val="center"/>
              <w:textAlignment w:val="baseline"/>
              <w:rPr>
                <w:rFonts w:ascii="宋体" w:hAnsi="宋体" w:cs="宋体"/>
                <w:kern w:val="0"/>
                <w:sz w:val="24"/>
                <w:szCs w:val="24"/>
              </w:rPr>
            </w:pPr>
            <w:r>
              <w:rPr>
                <w:rFonts w:ascii="宋体" w:hAnsi="宋体" w:cs="宋体"/>
                <w:kern w:val="0"/>
                <w:sz w:val="24"/>
                <w:szCs w:val="24"/>
              </w:rPr>
              <w:t>万用表</w:t>
            </w:r>
          </w:p>
        </w:tc>
        <w:tc>
          <w:tcPr>
            <w:tcW w:w="3109" w:type="dxa"/>
            <w:noWrap/>
            <w:tcMar>
              <w:top w:w="0" w:type="dxa"/>
              <w:left w:w="28" w:type="dxa"/>
              <w:bottom w:w="0" w:type="dxa"/>
              <w:right w:w="28" w:type="dxa"/>
            </w:tcMar>
            <w:vAlign w:val="center"/>
          </w:tcPr>
          <w:p w14:paraId="21F9851F">
            <w:pPr>
              <w:widowControl/>
              <w:textAlignment w:val="baseline"/>
              <w:rPr>
                <w:rFonts w:ascii="宋体" w:hAnsi="宋体" w:cs="宋体"/>
                <w:kern w:val="0"/>
                <w:sz w:val="24"/>
                <w:szCs w:val="24"/>
              </w:rPr>
            </w:pPr>
            <w:r>
              <w:rPr>
                <w:rFonts w:ascii="宋体" w:hAnsi="宋体" w:cs="宋体"/>
                <w:kern w:val="0"/>
                <w:sz w:val="24"/>
                <w:szCs w:val="24"/>
              </w:rPr>
              <w:t>MF47</w:t>
            </w:r>
          </w:p>
        </w:tc>
        <w:tc>
          <w:tcPr>
            <w:tcW w:w="851" w:type="dxa"/>
            <w:noWrap/>
            <w:tcMar>
              <w:top w:w="0" w:type="dxa"/>
              <w:left w:w="28" w:type="dxa"/>
              <w:bottom w:w="0" w:type="dxa"/>
              <w:right w:w="28" w:type="dxa"/>
            </w:tcMar>
            <w:vAlign w:val="center"/>
          </w:tcPr>
          <w:p w14:paraId="3A16378D">
            <w:pPr>
              <w:widowControl/>
              <w:jc w:val="center"/>
              <w:textAlignment w:val="baseline"/>
              <w:rPr>
                <w:rFonts w:ascii="宋体" w:hAnsi="宋体" w:cs="宋体"/>
                <w:kern w:val="0"/>
                <w:sz w:val="24"/>
                <w:szCs w:val="24"/>
              </w:rPr>
            </w:pPr>
            <w:r>
              <w:rPr>
                <w:rFonts w:ascii="宋体" w:hAnsi="宋体" w:cs="宋体"/>
                <w:kern w:val="0"/>
                <w:sz w:val="24"/>
                <w:szCs w:val="24"/>
              </w:rPr>
              <w:t>块</w:t>
            </w:r>
          </w:p>
        </w:tc>
        <w:tc>
          <w:tcPr>
            <w:tcW w:w="850" w:type="dxa"/>
            <w:noWrap/>
            <w:tcMar>
              <w:top w:w="0" w:type="dxa"/>
              <w:left w:w="28" w:type="dxa"/>
              <w:bottom w:w="0" w:type="dxa"/>
              <w:right w:w="28" w:type="dxa"/>
            </w:tcMar>
            <w:vAlign w:val="center"/>
          </w:tcPr>
          <w:p w14:paraId="15B6FC47">
            <w:pPr>
              <w:widowControl/>
              <w:jc w:val="center"/>
              <w:textAlignment w:val="baseline"/>
              <w:rPr>
                <w:rFonts w:ascii="宋体" w:hAnsi="宋体" w:cs="宋体"/>
                <w:kern w:val="0"/>
                <w:sz w:val="24"/>
                <w:szCs w:val="24"/>
              </w:rPr>
            </w:pPr>
            <w:r>
              <w:rPr>
                <w:rFonts w:ascii="宋体" w:hAnsi="宋体" w:cs="宋体"/>
                <w:kern w:val="0"/>
                <w:sz w:val="24"/>
                <w:szCs w:val="24"/>
              </w:rPr>
              <w:t>1</w:t>
            </w:r>
          </w:p>
        </w:tc>
        <w:tc>
          <w:tcPr>
            <w:tcW w:w="1099" w:type="dxa"/>
            <w:vMerge w:val="continue"/>
            <w:noWrap/>
            <w:tcMar>
              <w:top w:w="0" w:type="dxa"/>
              <w:left w:w="28" w:type="dxa"/>
              <w:bottom w:w="0" w:type="dxa"/>
              <w:right w:w="28" w:type="dxa"/>
            </w:tcMar>
            <w:vAlign w:val="center"/>
          </w:tcPr>
          <w:p w14:paraId="533020DF">
            <w:pPr>
              <w:widowControl/>
              <w:jc w:val="center"/>
              <w:textAlignment w:val="baseline"/>
              <w:rPr>
                <w:rFonts w:ascii="宋体" w:hAnsi="宋体" w:cs="宋体"/>
                <w:kern w:val="0"/>
                <w:sz w:val="24"/>
                <w:szCs w:val="24"/>
              </w:rPr>
            </w:pPr>
          </w:p>
        </w:tc>
      </w:tr>
    </w:tbl>
    <w:p w14:paraId="6F107C0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textAlignment w:val="auto"/>
        <w:rPr>
          <w:rFonts w:ascii="仿宋" w:hAnsi="仿宋" w:eastAsia="仿宋" w:cs="仿宋"/>
          <w:b/>
          <w:color w:val="414141"/>
          <w:kern w:val="0"/>
          <w:sz w:val="32"/>
          <w:szCs w:val="32"/>
        </w:rPr>
      </w:pPr>
      <w:bookmarkStart w:id="6" w:name="_Toc99689952"/>
      <w:bookmarkStart w:id="7" w:name="_Hlk99689504"/>
      <w:r>
        <w:rPr>
          <w:rFonts w:hint="eastAsia" w:ascii="仿宋" w:hAnsi="仿宋" w:eastAsia="仿宋" w:cs="仿宋"/>
          <w:b/>
          <w:color w:val="414141"/>
          <w:kern w:val="0"/>
          <w:sz w:val="32"/>
          <w:szCs w:val="32"/>
        </w:rPr>
        <w:t>6.</w:t>
      </w:r>
      <w:r>
        <w:rPr>
          <w:rFonts w:hint="eastAsia" w:ascii="仿宋" w:hAnsi="仿宋" w:eastAsia="仿宋" w:cs="仿宋"/>
          <w:b/>
          <w:color w:val="000000"/>
          <w:sz w:val="32"/>
          <w:szCs w:val="32"/>
        </w:rPr>
        <w:t>参赛选手竞赛总成绩计分办法</w:t>
      </w:r>
      <w:bookmarkEnd w:id="6"/>
    </w:p>
    <w:bookmarkEnd w:id="7"/>
    <w:p w14:paraId="3E4E12EE">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成绩计算方式</w:t>
      </w:r>
    </w:p>
    <w:p w14:paraId="3169D042">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（1）评分方式：电工项目采用公开评审方式。</w:t>
      </w:r>
    </w:p>
    <w:p w14:paraId="12618578">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（2）计分方式：采取百分制，所有评分裁判的平均分，再减去违规扣分，为选手最终得分。</w:t>
      </w:r>
    </w:p>
    <w:p w14:paraId="076FB5DB">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（3）统分结束后，监督员审核无误并签字后，送裁判长审核签字。</w:t>
      </w:r>
    </w:p>
    <w:p w14:paraId="35861539">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rPr>
        <w:t>（4）各竞赛项目按分数高低进行排名。当综合成绩相同者，排序的顺序：1.实操分数高者优先；2.实操总用时短者优先，决定决赛名次。</w:t>
      </w:r>
      <w:bookmarkStart w:id="8" w:name="_Toc99689953"/>
    </w:p>
    <w:p w14:paraId="251A2AD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color w:val="000000"/>
          <w:sz w:val="32"/>
          <w:szCs w:val="32"/>
          <w:lang w:eastAsia="zh-CN"/>
        </w:rPr>
      </w:pPr>
      <w:r>
        <w:rPr>
          <w:rFonts w:hint="eastAsia" w:ascii="仿宋" w:hAnsi="仿宋" w:eastAsia="仿宋" w:cs="仿宋"/>
          <w:b/>
          <w:color w:val="000000"/>
          <w:sz w:val="32"/>
          <w:szCs w:val="32"/>
          <w:lang w:val="en-US" w:eastAsia="zh-CN"/>
        </w:rPr>
        <w:t>7.竞</w:t>
      </w:r>
      <w:r>
        <w:rPr>
          <w:rFonts w:hint="eastAsia" w:ascii="仿宋" w:hAnsi="仿宋" w:eastAsia="仿宋" w:cs="仿宋"/>
          <w:b/>
          <w:color w:val="000000"/>
          <w:sz w:val="32"/>
          <w:szCs w:val="32"/>
          <w:lang w:eastAsia="zh-CN"/>
        </w:rPr>
        <w:t>赛规则</w:t>
      </w:r>
    </w:p>
    <w:p w14:paraId="01197083">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val="en-US" w:eastAsia="zh-CN"/>
        </w:rPr>
        <w:t>1.</w:t>
      </w:r>
      <w:r>
        <w:rPr>
          <w:rFonts w:hint="eastAsia" w:ascii="仿宋" w:hAnsi="仿宋" w:eastAsia="仿宋" w:cs="方正仿宋_GBK"/>
          <w:sz w:val="32"/>
          <w:szCs w:val="32"/>
        </w:rPr>
        <w:t>参赛选手必须准时到达比赛赛场，按抽取的抽签顺序号抽取工位号并按抽得工位号就位。没有宣布检查设备和摆放工具前，选手不得进行相关操作。检查设备和摆放工具的时间为10分钟。</w:t>
      </w:r>
    </w:p>
    <w:p w14:paraId="7C9369C9">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val="en-US" w:eastAsia="zh-CN"/>
        </w:rPr>
        <w:t>2.</w:t>
      </w:r>
      <w:r>
        <w:rPr>
          <w:rFonts w:hint="eastAsia" w:ascii="仿宋" w:hAnsi="仿宋" w:eastAsia="仿宋" w:cs="方正仿宋_GBK"/>
          <w:sz w:val="32"/>
          <w:szCs w:val="32"/>
        </w:rPr>
        <w:t>在比赛正式开始前10分钟发放工作任务书，未宣布正式开赛前，选手只能阅读工作任务书及完成设备检查和工具摆放等。</w:t>
      </w:r>
    </w:p>
    <w:p w14:paraId="2BC3D1F2">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val="en-US" w:eastAsia="zh-CN"/>
        </w:rPr>
        <w:t>3.</w:t>
      </w:r>
      <w:r>
        <w:rPr>
          <w:rFonts w:hint="eastAsia" w:ascii="仿宋" w:hAnsi="仿宋" w:eastAsia="仿宋" w:cs="方正仿宋_GBK"/>
          <w:sz w:val="32"/>
          <w:szCs w:val="32"/>
        </w:rPr>
        <w:t>选手进入赛场后，不得擅自离开赛场。因病或其他原因需要离开赛场或终止比赛，须经赛场裁判长同意，并在赛场记录表上签字确认后，在赛场工作人员指引下离开赛场。</w:t>
      </w:r>
    </w:p>
    <w:p w14:paraId="2CD9C901">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val="en-US" w:eastAsia="zh-CN"/>
        </w:rPr>
        <w:t>4.</w:t>
      </w:r>
      <w:r>
        <w:rPr>
          <w:rFonts w:hint="eastAsia" w:ascii="仿宋" w:hAnsi="仿宋" w:eastAsia="仿宋" w:cs="方正仿宋_GBK"/>
          <w:sz w:val="32"/>
          <w:szCs w:val="32"/>
        </w:rPr>
        <w:t>选手在比赛过程中需要更换零件、元件或器件时，可举手向赛场裁判报告，填写更换元器件名称、更换原因和更换时间（更换时间从填写赛场记录开始到更换完成为止）并签字确认后，由赛场裁判安排赛场技术人员更换。更换的元件经赛场技术人员检测与选手填写的更换原因不符时，应告知选手并按评分细则扣分。</w:t>
      </w:r>
    </w:p>
    <w:p w14:paraId="6C281503">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val="en-US" w:eastAsia="zh-CN"/>
        </w:rPr>
        <w:t>5.</w:t>
      </w:r>
      <w:r>
        <w:rPr>
          <w:rFonts w:hint="eastAsia" w:ascii="仿宋" w:hAnsi="仿宋" w:eastAsia="仿宋" w:cs="方正仿宋_GBK"/>
          <w:sz w:val="32"/>
          <w:szCs w:val="32"/>
        </w:rPr>
        <w:t>按工作任务书拟定的工作项目、工作内容，参照相关项目验收的国家标准，制订评价项目、评价内容和评价标准等评分细则。选手完成不是工作任务书拟定的工作内容，不计入比赛成绩。</w:t>
      </w:r>
    </w:p>
    <w:p w14:paraId="6A164C49">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val="en-US" w:eastAsia="zh-CN"/>
        </w:rPr>
        <w:t>6.</w:t>
      </w:r>
      <w:r>
        <w:rPr>
          <w:rFonts w:hint="eastAsia" w:ascii="仿宋" w:hAnsi="仿宋" w:eastAsia="仿宋" w:cs="方正仿宋_GBK"/>
          <w:sz w:val="32"/>
          <w:szCs w:val="32"/>
        </w:rPr>
        <w:t>选手必须遵守安全操作规程，注意操作规范，防止触电和损坏设备等意外事故的发生。赛场记录的违规操作，根据扣分细则给予扣分。</w:t>
      </w:r>
    </w:p>
    <w:p w14:paraId="0DDDFBF7">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val="en-US" w:eastAsia="zh-CN"/>
        </w:rPr>
        <w:t>7.</w:t>
      </w:r>
      <w:r>
        <w:rPr>
          <w:rFonts w:hint="eastAsia" w:ascii="仿宋" w:hAnsi="仿宋" w:eastAsia="仿宋" w:cs="方正仿宋_GBK"/>
          <w:sz w:val="32"/>
          <w:szCs w:val="32"/>
        </w:rPr>
        <w:t>选手完成工作任务书拟定的工作任务和终止比赛后，应在指定的地点等待，在相关项目的评价后方可离开赛场。参赛选手应遵守竞赛规则，遵守赛场纪律，服从竞赛组委会的统一指挥和安排，爱护竞赛场地的设备与器材。</w:t>
      </w:r>
    </w:p>
    <w:p w14:paraId="34294DEE">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方正仿宋_GBK"/>
          <w:sz w:val="32"/>
          <w:szCs w:val="32"/>
        </w:rPr>
      </w:pPr>
      <w:r>
        <w:rPr>
          <w:rFonts w:hint="eastAsia" w:ascii="仿宋" w:hAnsi="仿宋" w:eastAsia="仿宋" w:cs="方正仿宋_GBK"/>
          <w:sz w:val="32"/>
          <w:szCs w:val="32"/>
          <w:lang w:val="en-US" w:eastAsia="zh-CN"/>
        </w:rPr>
        <w:t>8.</w:t>
      </w:r>
      <w:r>
        <w:rPr>
          <w:rFonts w:hint="eastAsia" w:ascii="仿宋" w:hAnsi="仿宋" w:eastAsia="仿宋" w:cs="方正仿宋_GBK"/>
          <w:sz w:val="32"/>
          <w:szCs w:val="32"/>
        </w:rPr>
        <w:t>在竞赛时，如果选手提前结束竞赛，应举手向裁判示意提前结束操作。竞赛终止时间由裁判记录在案，选手签字。选手提前结束比赛后不得再进行任何操作。</w:t>
      </w:r>
    </w:p>
    <w:p w14:paraId="120AF3DE">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pPr>
      <w:r>
        <w:rPr>
          <w:rFonts w:hint="eastAsia" w:ascii="仿宋" w:hAnsi="仿宋" w:eastAsia="仿宋" w:cs="方正仿宋_GBK"/>
          <w:sz w:val="32"/>
          <w:szCs w:val="32"/>
          <w:lang w:val="en-US" w:eastAsia="zh-CN"/>
        </w:rPr>
        <w:t>9.</w:t>
      </w:r>
      <w:r>
        <w:rPr>
          <w:rFonts w:hint="eastAsia" w:ascii="仿宋" w:hAnsi="仿宋" w:eastAsia="仿宋" w:cs="方正仿宋_GBK"/>
          <w:sz w:val="32"/>
          <w:szCs w:val="32"/>
        </w:rPr>
        <w:t>参赛选手应严格遵守赛场规则，对违反赛场规则，不服从裁判劝阻者，经竞赛组委会裁决取消比赛资格，因违反安全操作规程造成设备或人身安全事故者，竞赛成绩无效并按规定追究相关责任。</w:t>
      </w:r>
    </w:p>
    <w:p w14:paraId="402C6F85">
      <w:pPr>
        <w:keepNext w:val="0"/>
        <w:keepLines w:val="0"/>
        <w:pageBreakBefore w:val="0"/>
        <w:kinsoku/>
        <w:wordWrap/>
        <w:overflowPunct/>
        <w:topLinePunct w:val="0"/>
        <w:autoSpaceDE/>
        <w:autoSpaceDN/>
        <w:bidi w:val="0"/>
        <w:adjustRightInd w:val="0"/>
        <w:snapToGrid w:val="0"/>
        <w:spacing w:line="360" w:lineRule="auto"/>
        <w:textAlignment w:val="auto"/>
        <w:rPr>
          <w:rFonts w:ascii="仿宋" w:hAnsi="仿宋" w:eastAsia="仿宋" w:cs="仿宋"/>
          <w:b/>
          <w:color w:val="000000"/>
          <w:sz w:val="32"/>
          <w:szCs w:val="32"/>
        </w:rPr>
      </w:pPr>
      <w:r>
        <w:rPr>
          <w:rFonts w:hint="eastAsia" w:ascii="仿宋" w:hAnsi="仿宋" w:eastAsia="仿宋" w:cs="仿宋"/>
          <w:b/>
          <w:color w:val="000000"/>
          <w:sz w:val="32"/>
          <w:szCs w:val="32"/>
          <w:lang w:val="en-US" w:eastAsia="zh-CN"/>
        </w:rPr>
        <w:t>8</w:t>
      </w:r>
      <w:r>
        <w:rPr>
          <w:rFonts w:hint="eastAsia" w:ascii="仿宋" w:hAnsi="仿宋" w:eastAsia="仿宋" w:cs="仿宋"/>
          <w:b/>
          <w:color w:val="000000"/>
          <w:sz w:val="32"/>
          <w:szCs w:val="32"/>
        </w:rPr>
        <w:t>.赛场安全</w:t>
      </w:r>
      <w:bookmarkEnd w:id="8"/>
    </w:p>
    <w:p w14:paraId="33850452">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（1）选手安全措施要求</w:t>
      </w:r>
    </w:p>
    <w:p w14:paraId="55E54D42">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操作过程，工作服、绝缘鞋全部穿戴整齐方可操作；严格按照设备操作规程进行安全操作；操作过程中，必须规范使用电工器具。</w:t>
      </w:r>
    </w:p>
    <w:p w14:paraId="6B0B613F">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（2）环境安全措施要求</w:t>
      </w:r>
    </w:p>
    <w:p w14:paraId="5F053597">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方正仿宋_GBK"/>
          <w:sz w:val="32"/>
          <w:szCs w:val="32"/>
        </w:rPr>
        <w:t>承办单位应设置专门的安全保障组，负责竞赛期间安全保障事务。主要包括检查竞赛场地及其周围环境的安全措施；制定紧急应对方案；督导竞赛场地安全问题；分析和处理安全突发事件等工作。场地配备应急箱，备有医疗药品，并配备相应医疗人员和相应急救设施</w:t>
      </w:r>
      <w:r>
        <w:rPr>
          <w:rFonts w:hint="eastAsia" w:ascii="仿宋" w:hAnsi="仿宋" w:eastAsia="仿宋" w:cs="仿宋"/>
          <w:color w:val="000000"/>
          <w:sz w:val="32"/>
          <w:szCs w:val="32"/>
        </w:rPr>
        <w:t>。</w:t>
      </w:r>
      <w:bookmarkStart w:id="9" w:name="_Toc99689954"/>
    </w:p>
    <w:p w14:paraId="0277BA83">
      <w:pPr>
        <w:keepNext w:val="0"/>
        <w:keepLines w:val="0"/>
        <w:pageBreakBefore w:val="0"/>
        <w:kinsoku/>
        <w:wordWrap/>
        <w:overflowPunct/>
        <w:topLinePunct w:val="0"/>
        <w:autoSpaceDE/>
        <w:autoSpaceDN/>
        <w:bidi w:val="0"/>
        <w:adjustRightInd w:val="0"/>
        <w:snapToGrid w:val="0"/>
        <w:spacing w:line="360" w:lineRule="auto"/>
        <w:textAlignment w:val="auto"/>
        <w:rPr>
          <w:rFonts w:ascii="仿宋" w:hAnsi="仿宋" w:eastAsia="仿宋" w:cs="仿宋"/>
          <w:b/>
          <w:color w:val="000000"/>
          <w:sz w:val="32"/>
          <w:szCs w:val="32"/>
        </w:rPr>
      </w:pPr>
      <w:r>
        <w:rPr>
          <w:rFonts w:hint="eastAsia" w:ascii="仿宋" w:hAnsi="仿宋" w:eastAsia="仿宋" w:cs="仿宋"/>
          <w:b/>
          <w:color w:val="000000"/>
          <w:sz w:val="32"/>
          <w:szCs w:val="32"/>
          <w:lang w:val="en-US" w:eastAsia="zh-CN"/>
        </w:rPr>
        <w:t>9</w:t>
      </w:r>
      <w:r>
        <w:rPr>
          <w:rFonts w:hint="eastAsia" w:ascii="仿宋" w:hAnsi="仿宋" w:eastAsia="仿宋" w:cs="仿宋"/>
          <w:b/>
          <w:color w:val="000000"/>
          <w:sz w:val="32"/>
          <w:szCs w:val="32"/>
        </w:rPr>
        <w:t>.选手须知</w:t>
      </w:r>
      <w:bookmarkEnd w:id="9"/>
    </w:p>
    <w:p w14:paraId="1CC81804">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（1）参赛选手自备工作服、绝缘鞋。比赛用电工器具、绘图工具由赛务组提供。</w:t>
      </w:r>
    </w:p>
    <w:p w14:paraId="433CE528">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bookmarkStart w:id="10" w:name="_Hlk99702656"/>
      <w:r>
        <w:rPr>
          <w:rFonts w:hint="eastAsia" w:ascii="仿宋" w:hAnsi="仿宋" w:eastAsia="仿宋" w:cs="方正仿宋_GBK"/>
          <w:sz w:val="32"/>
          <w:szCs w:val="32"/>
        </w:rPr>
        <w:t>（2）参赛</w:t>
      </w:r>
      <w:bookmarkEnd w:id="10"/>
      <w:r>
        <w:rPr>
          <w:rFonts w:hint="eastAsia" w:ascii="仿宋" w:hAnsi="仿宋" w:eastAsia="仿宋" w:cs="方正仿宋_GBK"/>
          <w:sz w:val="32"/>
          <w:szCs w:val="32"/>
        </w:rPr>
        <w:t>选手应在竞赛前30分钟凭竞赛抽签单和身份证进入考场。</w:t>
      </w:r>
    </w:p>
    <w:p w14:paraId="6313B3BE">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（3）参赛选手不得携带除竞赛抽签单、身份证及规定的必备物品以外的任何物品进入考场。</w:t>
      </w:r>
    </w:p>
    <w:p w14:paraId="4A2F9C3B">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（4）进入考场后，参赛选手应按照抽签单进入指定工位，并检查下列事项:</w:t>
      </w:r>
    </w:p>
    <w:p w14:paraId="57AB89F6">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设备是否运行；材料是否齐全；工具是否齐全。</w:t>
      </w:r>
    </w:p>
    <w:p w14:paraId="6C349524">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（5）参赛选手应准时参赛，迟到20分钟以上（含20分钟）时，将按自动弃权处理，不得入场进行比赛。</w:t>
      </w:r>
    </w:p>
    <w:p w14:paraId="782D6D74">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6）竞赛过程中，因参赛选手个人原因导致竞赛中断，中断的时间计入参赛选手竞赛时间，不予补偿；非因参赛选手个人原因造成的竞赛中断，中断时间不计入参赛选手竞赛时间，并予补足。竞赛中断的原因由裁判长会同当值裁判员做出裁判，并尽快告知参赛选手。</w:t>
      </w:r>
    </w:p>
    <w:p w14:paraId="1B46AC36">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（7）裁判发出开始竞赛的时间信号后，参赛选手方可进行操作。参赛选手应服从命令、听从指挥，在指定比赛区域内活动，不得擅自离开。</w:t>
      </w:r>
    </w:p>
    <w:p w14:paraId="2654C4A2">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（8）竞赛期间，参赛选手应爱护赛场设备，不得人为损坏设备。停止操作时，应及时关闭设备电源开关。</w:t>
      </w:r>
    </w:p>
    <w:p w14:paraId="544E5FAB">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bookmarkStart w:id="11" w:name="_Hlk99652076"/>
      <w:r>
        <w:rPr>
          <w:rFonts w:hint="eastAsia" w:ascii="仿宋" w:hAnsi="仿宋" w:eastAsia="仿宋" w:cs="方正仿宋_GBK"/>
          <w:sz w:val="32"/>
          <w:szCs w:val="32"/>
        </w:rPr>
        <w:t>（9）竞赛</w:t>
      </w:r>
      <w:bookmarkEnd w:id="11"/>
      <w:r>
        <w:rPr>
          <w:rFonts w:hint="eastAsia" w:ascii="仿宋" w:hAnsi="仿宋" w:eastAsia="仿宋" w:cs="方正仿宋_GBK"/>
          <w:sz w:val="32"/>
          <w:szCs w:val="32"/>
        </w:rPr>
        <w:t>期间，参赛选手遇有问题应向裁判举手示意，由裁判负责处理。</w:t>
      </w:r>
    </w:p>
    <w:p w14:paraId="7D24E790">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方正仿宋_GBK"/>
          <w:sz w:val="32"/>
          <w:szCs w:val="32"/>
        </w:rPr>
      </w:pPr>
      <w:r>
        <w:rPr>
          <w:rFonts w:hint="eastAsia" w:ascii="仿宋" w:hAnsi="仿宋" w:eastAsia="仿宋" w:cs="方正仿宋_GBK"/>
          <w:sz w:val="32"/>
          <w:szCs w:val="32"/>
        </w:rPr>
        <w:t>（10）任何不安全的行为和不安全的状况需立即纠正，任何未解决的问题可能导致不安全行为的，立即向裁判报告不安全的行为或不安全的状况，并立即停止竞赛活动或当前任务。</w:t>
      </w:r>
    </w:p>
    <w:p w14:paraId="5E4176E6">
      <w:pPr>
        <w:keepNext w:val="0"/>
        <w:keepLines w:val="0"/>
        <w:pageBreakBefore w:val="0"/>
        <w:tabs>
          <w:tab w:val="left" w:pos="4320"/>
        </w:tabs>
        <w:kinsoku/>
        <w:wordWrap/>
        <w:overflowPunct/>
        <w:topLinePunct w:val="0"/>
        <w:autoSpaceDE/>
        <w:autoSpaceDN/>
        <w:bidi w:val="0"/>
        <w:adjustRightInd w:val="0"/>
        <w:snapToGrid w:val="0"/>
        <w:spacing w:line="360" w:lineRule="auto"/>
        <w:ind w:firstLine="640" w:firstLineChars="200"/>
        <w:textAlignment w:val="auto"/>
        <w:rPr>
          <w:rFonts w:ascii="黑体" w:hAnsi="黑体" w:eastAsia="黑体" w:cs="方正仿宋_GBK"/>
          <w:sz w:val="32"/>
          <w:szCs w:val="32"/>
        </w:rPr>
      </w:pPr>
      <w:r>
        <w:rPr>
          <w:rFonts w:hint="eastAsia" w:ascii="仿宋" w:hAnsi="仿宋" w:eastAsia="仿宋" w:cs="方正仿宋_GBK"/>
          <w:sz w:val="32"/>
          <w:szCs w:val="32"/>
        </w:rPr>
        <w:t>（11）如对竞赛成绩有异议，请在比赛结束后2小时内以书面形式上报仲裁组，超过比赛结束后2小时不再受理。赛项仲裁组在接到申诉后组织复议，并及时反馈复议结果，赛区仲裁委员会的仲裁结果为最终结果。</w:t>
      </w:r>
      <w:bookmarkEnd w:id="0"/>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416A57-D508-4A5B-8892-046AF8E302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867EF379-3372-4704-A10D-D7F47A6E8ADA}"/>
  </w:font>
  <w:font w:name="方正仿宋_GBK">
    <w:panose1 w:val="03000509000000000000"/>
    <w:charset w:val="86"/>
    <w:family w:val="auto"/>
    <w:pitch w:val="default"/>
    <w:sig w:usb0="00000001" w:usb1="080E0000" w:usb2="00000000" w:usb3="00000000" w:csb0="00040000" w:csb1="00000000"/>
    <w:embedRegular r:id="rId3" w:fontKey="{4913D5C6-3948-42FC-B302-B3EDE6BCBD73}"/>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2687235"/>
    </w:sdtPr>
    <w:sdtEndPr>
      <w:rPr>
        <w:sz w:val="28"/>
        <w:szCs w:val="28"/>
      </w:rPr>
    </w:sdtEndPr>
    <w:sdtContent>
      <w:p w14:paraId="27AAA703">
        <w:pPr>
          <w:pStyle w:val="9"/>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sdtContent>
  </w:sdt>
  <w:p w14:paraId="7599543D">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BA0D8"/>
    <w:multiLevelType w:val="singleLevel"/>
    <w:tmpl w:val="A94BA0D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YzkyMTk2ODVmYjE5MTFiYmZkOTRlNDBjZjhmMTUifQ=="/>
  </w:docVars>
  <w:rsids>
    <w:rsidRoot w:val="00093D96"/>
    <w:rsid w:val="000468EA"/>
    <w:rsid w:val="0007244C"/>
    <w:rsid w:val="000732A4"/>
    <w:rsid w:val="000854F5"/>
    <w:rsid w:val="00093D96"/>
    <w:rsid w:val="00094961"/>
    <w:rsid w:val="000B256E"/>
    <w:rsid w:val="000B5083"/>
    <w:rsid w:val="000C037B"/>
    <w:rsid w:val="000C5716"/>
    <w:rsid w:val="000F20AE"/>
    <w:rsid w:val="00127F8B"/>
    <w:rsid w:val="001A08EF"/>
    <w:rsid w:val="001A1BCA"/>
    <w:rsid w:val="001A2252"/>
    <w:rsid w:val="001A7266"/>
    <w:rsid w:val="001E0A6B"/>
    <w:rsid w:val="001E212B"/>
    <w:rsid w:val="001F4415"/>
    <w:rsid w:val="001F6664"/>
    <w:rsid w:val="0020708C"/>
    <w:rsid w:val="002071B4"/>
    <w:rsid w:val="00217010"/>
    <w:rsid w:val="00243EA3"/>
    <w:rsid w:val="00253687"/>
    <w:rsid w:val="00270E57"/>
    <w:rsid w:val="00272E45"/>
    <w:rsid w:val="002805E0"/>
    <w:rsid w:val="00286279"/>
    <w:rsid w:val="002962BF"/>
    <w:rsid w:val="002C091B"/>
    <w:rsid w:val="002D064D"/>
    <w:rsid w:val="002E04AB"/>
    <w:rsid w:val="002E0DF4"/>
    <w:rsid w:val="002E4FD0"/>
    <w:rsid w:val="002E78EE"/>
    <w:rsid w:val="003076BA"/>
    <w:rsid w:val="00321AC5"/>
    <w:rsid w:val="00326CA9"/>
    <w:rsid w:val="00362D21"/>
    <w:rsid w:val="003733A6"/>
    <w:rsid w:val="003A71B3"/>
    <w:rsid w:val="00410F1A"/>
    <w:rsid w:val="00436A3D"/>
    <w:rsid w:val="00450224"/>
    <w:rsid w:val="004764CC"/>
    <w:rsid w:val="00481531"/>
    <w:rsid w:val="00491833"/>
    <w:rsid w:val="004A2243"/>
    <w:rsid w:val="004B4575"/>
    <w:rsid w:val="004E081F"/>
    <w:rsid w:val="005029E8"/>
    <w:rsid w:val="005046DA"/>
    <w:rsid w:val="00506612"/>
    <w:rsid w:val="005176F4"/>
    <w:rsid w:val="0053387F"/>
    <w:rsid w:val="00536C5A"/>
    <w:rsid w:val="00562BA2"/>
    <w:rsid w:val="005D55F1"/>
    <w:rsid w:val="005E1E47"/>
    <w:rsid w:val="005F4719"/>
    <w:rsid w:val="00605A7E"/>
    <w:rsid w:val="006557C0"/>
    <w:rsid w:val="00663B82"/>
    <w:rsid w:val="0067097E"/>
    <w:rsid w:val="006925AC"/>
    <w:rsid w:val="006B7456"/>
    <w:rsid w:val="006C223F"/>
    <w:rsid w:val="006E31A6"/>
    <w:rsid w:val="006E535C"/>
    <w:rsid w:val="006E54EF"/>
    <w:rsid w:val="00725C07"/>
    <w:rsid w:val="0074421F"/>
    <w:rsid w:val="00780898"/>
    <w:rsid w:val="007826DE"/>
    <w:rsid w:val="0079624C"/>
    <w:rsid w:val="007A0D1B"/>
    <w:rsid w:val="007A21C5"/>
    <w:rsid w:val="007E2CE2"/>
    <w:rsid w:val="00811D68"/>
    <w:rsid w:val="00815CEA"/>
    <w:rsid w:val="0082619A"/>
    <w:rsid w:val="00837C20"/>
    <w:rsid w:val="00855A9D"/>
    <w:rsid w:val="008836B8"/>
    <w:rsid w:val="008878E7"/>
    <w:rsid w:val="008E4062"/>
    <w:rsid w:val="008E680B"/>
    <w:rsid w:val="008F3A08"/>
    <w:rsid w:val="008F5090"/>
    <w:rsid w:val="00923EF2"/>
    <w:rsid w:val="00944160"/>
    <w:rsid w:val="009546AC"/>
    <w:rsid w:val="009566D8"/>
    <w:rsid w:val="00970421"/>
    <w:rsid w:val="00982E8E"/>
    <w:rsid w:val="00984F5E"/>
    <w:rsid w:val="009B27DE"/>
    <w:rsid w:val="009C5B48"/>
    <w:rsid w:val="00A23328"/>
    <w:rsid w:val="00A25E47"/>
    <w:rsid w:val="00A548A9"/>
    <w:rsid w:val="00A57832"/>
    <w:rsid w:val="00A7110C"/>
    <w:rsid w:val="00A9623F"/>
    <w:rsid w:val="00AB2449"/>
    <w:rsid w:val="00AB6691"/>
    <w:rsid w:val="00AE1F72"/>
    <w:rsid w:val="00AF0F80"/>
    <w:rsid w:val="00AF6CDD"/>
    <w:rsid w:val="00B053D1"/>
    <w:rsid w:val="00B07244"/>
    <w:rsid w:val="00B1549B"/>
    <w:rsid w:val="00B36D31"/>
    <w:rsid w:val="00B37401"/>
    <w:rsid w:val="00B74458"/>
    <w:rsid w:val="00B9291F"/>
    <w:rsid w:val="00BA3465"/>
    <w:rsid w:val="00BC254A"/>
    <w:rsid w:val="00BD3943"/>
    <w:rsid w:val="00BD499F"/>
    <w:rsid w:val="00BF66EB"/>
    <w:rsid w:val="00C047E9"/>
    <w:rsid w:val="00C20F36"/>
    <w:rsid w:val="00C25A47"/>
    <w:rsid w:val="00C32F1E"/>
    <w:rsid w:val="00C51FC5"/>
    <w:rsid w:val="00C55B56"/>
    <w:rsid w:val="00CB6018"/>
    <w:rsid w:val="00CC442A"/>
    <w:rsid w:val="00D0291B"/>
    <w:rsid w:val="00D3751F"/>
    <w:rsid w:val="00D64277"/>
    <w:rsid w:val="00D92966"/>
    <w:rsid w:val="00D96B60"/>
    <w:rsid w:val="00D971E1"/>
    <w:rsid w:val="00DB4A9F"/>
    <w:rsid w:val="00E01003"/>
    <w:rsid w:val="00E0528A"/>
    <w:rsid w:val="00E0675F"/>
    <w:rsid w:val="00E37700"/>
    <w:rsid w:val="00E76D8C"/>
    <w:rsid w:val="00EA609C"/>
    <w:rsid w:val="00EE0EE4"/>
    <w:rsid w:val="00F011EE"/>
    <w:rsid w:val="00F3202F"/>
    <w:rsid w:val="00F51C1D"/>
    <w:rsid w:val="00F53EBD"/>
    <w:rsid w:val="00F6338E"/>
    <w:rsid w:val="00F72910"/>
    <w:rsid w:val="00F76C79"/>
    <w:rsid w:val="00F84AA5"/>
    <w:rsid w:val="00FB5F1C"/>
    <w:rsid w:val="00FC674F"/>
    <w:rsid w:val="00FF077F"/>
    <w:rsid w:val="03146C9F"/>
    <w:rsid w:val="04501303"/>
    <w:rsid w:val="046A72DB"/>
    <w:rsid w:val="061136A8"/>
    <w:rsid w:val="07886111"/>
    <w:rsid w:val="07BEAD2C"/>
    <w:rsid w:val="07E43A81"/>
    <w:rsid w:val="0AC83A25"/>
    <w:rsid w:val="0C02166C"/>
    <w:rsid w:val="0CBE3D45"/>
    <w:rsid w:val="0D0E0A6E"/>
    <w:rsid w:val="0DBA304A"/>
    <w:rsid w:val="0E997695"/>
    <w:rsid w:val="0FEF2FEE"/>
    <w:rsid w:val="10FF4273"/>
    <w:rsid w:val="13E0540C"/>
    <w:rsid w:val="142919FC"/>
    <w:rsid w:val="17BDE799"/>
    <w:rsid w:val="182153A5"/>
    <w:rsid w:val="1AA2738A"/>
    <w:rsid w:val="1AFD7266"/>
    <w:rsid w:val="1B8340B2"/>
    <w:rsid w:val="1CCD431B"/>
    <w:rsid w:val="1D104A7F"/>
    <w:rsid w:val="1DCE2FEF"/>
    <w:rsid w:val="1DDD78AE"/>
    <w:rsid w:val="21380790"/>
    <w:rsid w:val="229B08D0"/>
    <w:rsid w:val="232307FE"/>
    <w:rsid w:val="25F47B2A"/>
    <w:rsid w:val="277B4352"/>
    <w:rsid w:val="287A26D0"/>
    <w:rsid w:val="2AC61559"/>
    <w:rsid w:val="2C817B9F"/>
    <w:rsid w:val="2F685EDC"/>
    <w:rsid w:val="302D3211"/>
    <w:rsid w:val="303D1590"/>
    <w:rsid w:val="3371744F"/>
    <w:rsid w:val="33D0601B"/>
    <w:rsid w:val="340442A8"/>
    <w:rsid w:val="3586345D"/>
    <w:rsid w:val="35937A57"/>
    <w:rsid w:val="36E4A6EE"/>
    <w:rsid w:val="37B3277F"/>
    <w:rsid w:val="384A7212"/>
    <w:rsid w:val="38FB5448"/>
    <w:rsid w:val="3AE36DA8"/>
    <w:rsid w:val="3BBA4A9E"/>
    <w:rsid w:val="3CAD6625"/>
    <w:rsid w:val="3D5929C5"/>
    <w:rsid w:val="3DD31E27"/>
    <w:rsid w:val="3FFF6195"/>
    <w:rsid w:val="41FF534A"/>
    <w:rsid w:val="4258591D"/>
    <w:rsid w:val="43980CC6"/>
    <w:rsid w:val="474A0403"/>
    <w:rsid w:val="47993F84"/>
    <w:rsid w:val="481438CD"/>
    <w:rsid w:val="499879D6"/>
    <w:rsid w:val="49B178ED"/>
    <w:rsid w:val="4A5222DF"/>
    <w:rsid w:val="4CF555F4"/>
    <w:rsid w:val="4D5E3185"/>
    <w:rsid w:val="4FA63D9B"/>
    <w:rsid w:val="50662CA9"/>
    <w:rsid w:val="507408A5"/>
    <w:rsid w:val="50F45795"/>
    <w:rsid w:val="515C4787"/>
    <w:rsid w:val="52215724"/>
    <w:rsid w:val="526D45BC"/>
    <w:rsid w:val="53486019"/>
    <w:rsid w:val="55A97243"/>
    <w:rsid w:val="57CD45AB"/>
    <w:rsid w:val="5838665C"/>
    <w:rsid w:val="59EF4833"/>
    <w:rsid w:val="5A6220B6"/>
    <w:rsid w:val="5A6804AB"/>
    <w:rsid w:val="5AD271A0"/>
    <w:rsid w:val="5B7FA58F"/>
    <w:rsid w:val="5B954644"/>
    <w:rsid w:val="5BCF72D8"/>
    <w:rsid w:val="5C034950"/>
    <w:rsid w:val="5D242726"/>
    <w:rsid w:val="5D4017F4"/>
    <w:rsid w:val="5D795538"/>
    <w:rsid w:val="5DBDB3B4"/>
    <w:rsid w:val="5E657B3B"/>
    <w:rsid w:val="5F024678"/>
    <w:rsid w:val="5F5474AF"/>
    <w:rsid w:val="5FB76A00"/>
    <w:rsid w:val="636C4E0A"/>
    <w:rsid w:val="648B4982"/>
    <w:rsid w:val="64F65A20"/>
    <w:rsid w:val="673152EA"/>
    <w:rsid w:val="675E2F24"/>
    <w:rsid w:val="67B83316"/>
    <w:rsid w:val="68675D17"/>
    <w:rsid w:val="68B53135"/>
    <w:rsid w:val="68E5022E"/>
    <w:rsid w:val="6BED073C"/>
    <w:rsid w:val="6E5024FA"/>
    <w:rsid w:val="6F57639F"/>
    <w:rsid w:val="70194FBC"/>
    <w:rsid w:val="704A7D29"/>
    <w:rsid w:val="72F378F8"/>
    <w:rsid w:val="731A1328"/>
    <w:rsid w:val="7347F622"/>
    <w:rsid w:val="75861693"/>
    <w:rsid w:val="76CF06A3"/>
    <w:rsid w:val="777B2160"/>
    <w:rsid w:val="77FCD33D"/>
    <w:rsid w:val="782642CC"/>
    <w:rsid w:val="78A42B87"/>
    <w:rsid w:val="7A6C77B3"/>
    <w:rsid w:val="7A703557"/>
    <w:rsid w:val="7AB00114"/>
    <w:rsid w:val="7B15737A"/>
    <w:rsid w:val="7C113FE2"/>
    <w:rsid w:val="7C62BBA4"/>
    <w:rsid w:val="7D06418C"/>
    <w:rsid w:val="7FEC31DF"/>
    <w:rsid w:val="93F09DEA"/>
    <w:rsid w:val="BFFDEF25"/>
    <w:rsid w:val="C9B71242"/>
    <w:rsid w:val="ED8B09A4"/>
    <w:rsid w:val="EFFF9F34"/>
    <w:rsid w:val="F23FD76D"/>
    <w:rsid w:val="FBFF910B"/>
    <w:rsid w:val="FD5BBBB9"/>
    <w:rsid w:val="FDFA1FB9"/>
    <w:rsid w:val="FDFE78F2"/>
    <w:rsid w:val="FFB93C3A"/>
    <w:rsid w:val="FFDF94D2"/>
    <w:rsid w:val="FFE62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6"/>
    <w:basedOn w:val="1"/>
    <w:next w:val="1"/>
    <w:link w:val="3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Arial" w:hAnsi="Arial" w:eastAsia="黑体" w:cs="Times New Roman"/>
      <w:sz w:val="20"/>
      <w:szCs w:val="20"/>
    </w:rPr>
  </w:style>
  <w:style w:type="paragraph" w:styleId="6">
    <w:name w:val="Body Text"/>
    <w:basedOn w:val="1"/>
    <w:link w:val="32"/>
    <w:unhideWhenUsed/>
    <w:qFormat/>
    <w:uiPriority w:val="99"/>
    <w:pPr>
      <w:spacing w:after="120"/>
    </w:pPr>
  </w:style>
  <w:style w:type="paragraph" w:styleId="7">
    <w:name w:val="Body Text Indent"/>
    <w:basedOn w:val="1"/>
    <w:qFormat/>
    <w:uiPriority w:val="0"/>
    <w:pPr>
      <w:spacing w:line="600" w:lineRule="atLeast"/>
      <w:ind w:left="342" w:leftChars="342"/>
    </w:pPr>
    <w:rPr>
      <w:sz w:val="24"/>
      <w:szCs w:val="24"/>
    </w:rPr>
  </w:style>
  <w:style w:type="paragraph" w:styleId="8">
    <w:name w:val="Balloon Text"/>
    <w:basedOn w:val="1"/>
    <w:link w:val="30"/>
    <w:semiHidden/>
    <w:unhideWhenUsed/>
    <w:qFormat/>
    <w:uiPriority w:val="99"/>
    <w:rPr>
      <w:sz w:val="18"/>
      <w:szCs w:val="18"/>
    </w:rPr>
  </w:style>
  <w:style w:type="paragraph" w:styleId="9">
    <w:name w:val="footer"/>
    <w:basedOn w:val="1"/>
    <w:link w:val="29"/>
    <w:qFormat/>
    <w:uiPriority w:val="99"/>
    <w:pPr>
      <w:tabs>
        <w:tab w:val="center" w:pos="4140"/>
        <w:tab w:val="right" w:pos="8300"/>
      </w:tabs>
      <w:snapToGrid w:val="0"/>
      <w:jc w:val="left"/>
    </w:pPr>
    <w:rPr>
      <w:sz w:val="18"/>
      <w:szCs w:val="18"/>
    </w:rPr>
  </w:style>
  <w:style w:type="paragraph" w:styleId="10">
    <w:name w:val="header"/>
    <w:basedOn w:val="1"/>
    <w:qFormat/>
    <w:uiPriority w:val="0"/>
    <w:pPr>
      <w:pBdr>
        <w:bottom w:val="single" w:color="000000" w:sz="6" w:space="1"/>
      </w:pBdr>
      <w:tabs>
        <w:tab w:val="center" w:pos="4140"/>
        <w:tab w:val="right" w:pos="8300"/>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pPr>
    <w:rPr>
      <w:rFonts w:cs="Times New Roman"/>
      <w:sz w:val="24"/>
      <w:szCs w:val="24"/>
    </w:rPr>
  </w:style>
  <w:style w:type="paragraph" w:styleId="14">
    <w:name w:val="Body Text First Indent"/>
    <w:basedOn w:val="6"/>
    <w:qFormat/>
    <w:uiPriority w:val="0"/>
    <w:pPr>
      <w:ind w:firstLine="420" w:firstLineChars="100"/>
    </w:pPr>
  </w:style>
  <w:style w:type="paragraph" w:styleId="15">
    <w:name w:val="Body Text First Indent 2"/>
    <w:basedOn w:val="7"/>
    <w:qFormat/>
    <w:uiPriority w:val="0"/>
    <w:pPr>
      <w:spacing w:line="240" w:lineRule="auto"/>
      <w:ind w:firstLine="420" w:firstLineChars="200"/>
    </w:pPr>
  </w:style>
  <w:style w:type="table" w:styleId="17">
    <w:name w:val="Table Grid"/>
    <w:basedOn w:val="16"/>
    <w:qFormat/>
    <w:uiPriority w:val="59"/>
    <w:rPr>
      <w:rFonts w:eastAsia="微软雅黑"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unhideWhenUsed/>
    <w:qFormat/>
    <w:uiPriority w:val="99"/>
    <w:rPr>
      <w:color w:val="0000FF"/>
      <w:u w:val="single"/>
    </w:rPr>
  </w:style>
  <w:style w:type="paragraph" w:customStyle="1" w:styleId="21">
    <w:name w:val="Normal Indent1"/>
    <w:basedOn w:val="1"/>
    <w:qFormat/>
    <w:uiPriority w:val="0"/>
    <w:pPr>
      <w:ind w:firstLine="420" w:firstLineChars="200"/>
    </w:pPr>
    <w:rPr>
      <w:rFonts w:ascii="Times New Roman" w:hAnsi="Times New Roman" w:eastAsia="宋体" w:cs="Times New Roman"/>
    </w:rPr>
  </w:style>
  <w:style w:type="paragraph" w:customStyle="1" w:styleId="22">
    <w:name w:val="正文-公1"/>
    <w:basedOn w:val="1"/>
    <w:qFormat/>
    <w:uiPriority w:val="0"/>
    <w:pPr>
      <w:ind w:firstLine="200" w:firstLineChars="200"/>
    </w:pPr>
    <w:rPr>
      <w:rFonts w:ascii="Times New Roman" w:hAnsi="Times New Roman"/>
    </w:rPr>
  </w:style>
  <w:style w:type="paragraph" w:customStyle="1" w:styleId="2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
    <w:name w:val="正文1"/>
    <w:qFormat/>
    <w:uiPriority w:val="0"/>
    <w:pPr>
      <w:widowControl w:val="0"/>
      <w:spacing w:before="100" w:beforeAutospacing="1"/>
      <w:jc w:val="both"/>
    </w:pPr>
    <w:rPr>
      <w:rFonts w:ascii="Calibri" w:hAnsi="Calibri" w:eastAsia="宋体" w:cs="Times New Roman"/>
      <w:kern w:val="2"/>
      <w:sz w:val="21"/>
      <w:szCs w:val="21"/>
      <w:lang w:val="en-US" w:eastAsia="zh-CN" w:bidi="ar-SA"/>
    </w:rPr>
  </w:style>
  <w:style w:type="paragraph" w:customStyle="1" w:styleId="25">
    <w:name w:val="普通(网站)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Body Text First Indent1"/>
    <w:basedOn w:val="10"/>
    <w:next w:val="9"/>
    <w:qFormat/>
    <w:uiPriority w:val="0"/>
    <w:pPr>
      <w:spacing w:after="120" w:line="560" w:lineRule="exact"/>
      <w:ind w:firstLine="721" w:firstLineChars="200"/>
    </w:pPr>
    <w:rPr>
      <w:rFonts w:cs="Times New Roman"/>
      <w:szCs w:val="21"/>
    </w:rPr>
  </w:style>
  <w:style w:type="character" w:customStyle="1" w:styleId="27">
    <w:name w:val="标题 1 Char"/>
    <w:basedOn w:val="18"/>
    <w:link w:val="2"/>
    <w:qFormat/>
    <w:uiPriority w:val="9"/>
    <w:rPr>
      <w:b/>
      <w:bCs/>
      <w:kern w:val="44"/>
      <w:sz w:val="44"/>
      <w:szCs w:val="44"/>
    </w:rPr>
  </w:style>
  <w:style w:type="paragraph" w:customStyle="1" w:styleId="2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9">
    <w:name w:val="页脚 Char"/>
    <w:basedOn w:val="18"/>
    <w:link w:val="9"/>
    <w:qFormat/>
    <w:uiPriority w:val="99"/>
    <w:rPr>
      <w:kern w:val="2"/>
      <w:sz w:val="18"/>
      <w:szCs w:val="18"/>
    </w:rPr>
  </w:style>
  <w:style w:type="character" w:customStyle="1" w:styleId="30">
    <w:name w:val="批注框文本 Char"/>
    <w:basedOn w:val="18"/>
    <w:link w:val="8"/>
    <w:semiHidden/>
    <w:qFormat/>
    <w:uiPriority w:val="99"/>
    <w:rPr>
      <w:kern w:val="2"/>
      <w:sz w:val="18"/>
      <w:szCs w:val="18"/>
    </w:rPr>
  </w:style>
  <w:style w:type="character" w:customStyle="1" w:styleId="31">
    <w:name w:val="标题 6 Char"/>
    <w:basedOn w:val="18"/>
    <w:link w:val="4"/>
    <w:semiHidden/>
    <w:qFormat/>
    <w:uiPriority w:val="9"/>
    <w:rPr>
      <w:rFonts w:asciiTheme="majorHAnsi" w:hAnsiTheme="majorHAnsi" w:eastAsiaTheme="majorEastAsia" w:cstheme="majorBidi"/>
      <w:b/>
      <w:bCs/>
      <w:kern w:val="2"/>
      <w:sz w:val="24"/>
      <w:szCs w:val="24"/>
    </w:rPr>
  </w:style>
  <w:style w:type="character" w:customStyle="1" w:styleId="32">
    <w:name w:val="正文文本 Char"/>
    <w:basedOn w:val="18"/>
    <w:link w:val="6"/>
    <w:qFormat/>
    <w:uiPriority w:val="99"/>
    <w:rPr>
      <w:kern w:val="2"/>
      <w:sz w:val="21"/>
      <w:szCs w:val="22"/>
    </w:rPr>
  </w:style>
  <w:style w:type="paragraph" w:styleId="33">
    <w:name w:val="List Paragraph"/>
    <w:basedOn w:val="1"/>
    <w:qFormat/>
    <w:uiPriority w:val="34"/>
    <w:pPr>
      <w:ind w:firstLine="420" w:firstLineChars="200"/>
    </w:pPr>
  </w:style>
  <w:style w:type="character" w:customStyle="1" w:styleId="34">
    <w:name w:val="标题 2 Char"/>
    <w:basedOn w:val="18"/>
    <w:link w:val="3"/>
    <w:semiHidden/>
    <w:qFormat/>
    <w:uiPriority w:val="9"/>
    <w:rPr>
      <w:rFonts w:asciiTheme="majorHAnsi" w:hAnsiTheme="majorHAnsi" w:eastAsiaTheme="majorEastAsia" w:cstheme="majorBidi"/>
      <w:b/>
      <w:bCs/>
      <w:kern w:val="2"/>
      <w:sz w:val="32"/>
      <w:szCs w:val="32"/>
    </w:rPr>
  </w:style>
  <w:style w:type="paragraph" w:customStyle="1" w:styleId="35">
    <w:name w:val="Table Paragraph"/>
    <w:basedOn w:val="1"/>
    <w:qFormat/>
    <w:uiPriority w:val="0"/>
    <w:pPr>
      <w:spacing w:before="100" w:beforeAutospacing="1" w:after="100" w:afterAutospacing="1"/>
      <w:ind w:left="107"/>
    </w:pPr>
    <w:rPr>
      <w:rFonts w:cs="Times New Roman"/>
      <w:szCs w:val="20"/>
    </w:rPr>
  </w:style>
  <w:style w:type="paragraph" w:customStyle="1" w:styleId="36">
    <w:name w:val="Other|1"/>
    <w:basedOn w:val="1"/>
    <w:qFormat/>
    <w:uiPriority w:val="0"/>
    <w:pPr>
      <w:ind w:left="180"/>
    </w:pPr>
    <w:rPr>
      <w:rFonts w:ascii="宋体" w:hAnsi="宋体" w:cs="宋体"/>
      <w:sz w:val="32"/>
      <w:szCs w:val="32"/>
      <w:lang w:val="zh-TW" w:eastAsia="zh-TW" w:bidi="zh-TW"/>
    </w:rPr>
  </w:style>
  <w:style w:type="character" w:customStyle="1" w:styleId="37">
    <w:name w:val="font41"/>
    <w:basedOn w:val="18"/>
    <w:qFormat/>
    <w:uiPriority w:val="0"/>
    <w:rPr>
      <w:rFonts w:hint="eastAsia" w:ascii="宋体" w:hAnsi="宋体" w:eastAsia="宋体" w:cs="宋体"/>
      <w:i/>
      <w:iCs/>
      <w:color w:val="000000"/>
      <w:sz w:val="24"/>
      <w:szCs w:val="24"/>
      <w:u w:val="none"/>
    </w:rPr>
  </w:style>
  <w:style w:type="character" w:customStyle="1" w:styleId="38">
    <w:name w:val="font11"/>
    <w:basedOn w:val="18"/>
    <w:qFormat/>
    <w:uiPriority w:val="0"/>
    <w:rPr>
      <w:rFonts w:hint="eastAsia" w:ascii="宋体" w:hAnsi="宋体" w:eastAsia="宋体" w:cs="宋体"/>
      <w:color w:val="000000"/>
      <w:sz w:val="24"/>
      <w:szCs w:val="24"/>
      <w:u w:val="none"/>
    </w:rPr>
  </w:style>
  <w:style w:type="character" w:customStyle="1" w:styleId="39">
    <w:name w:val="font31"/>
    <w:basedOn w:val="18"/>
    <w:qFormat/>
    <w:uiPriority w:val="0"/>
    <w:rPr>
      <w:rFonts w:hint="eastAsia" w:ascii="宋体" w:hAnsi="宋体" w:eastAsia="宋体" w:cs="宋体"/>
      <w:color w:val="000000"/>
      <w:sz w:val="24"/>
      <w:szCs w:val="24"/>
      <w:u w:val="none"/>
      <w:vertAlign w:val="superscript"/>
    </w:rPr>
  </w:style>
  <w:style w:type="character" w:customStyle="1" w:styleId="40">
    <w:name w:val="font71"/>
    <w:basedOn w:val="18"/>
    <w:qFormat/>
    <w:uiPriority w:val="0"/>
    <w:rPr>
      <w:rFonts w:hint="eastAsia" w:ascii="宋体" w:hAnsi="宋体" w:eastAsia="宋体" w:cs="宋体"/>
      <w:b/>
      <w:bCs/>
      <w:color w:val="000000"/>
      <w:sz w:val="20"/>
      <w:szCs w:val="20"/>
      <w:u w:val="none"/>
    </w:rPr>
  </w:style>
  <w:style w:type="character" w:customStyle="1" w:styleId="41">
    <w:name w:val="font61"/>
    <w:basedOn w:val="18"/>
    <w:qFormat/>
    <w:uiPriority w:val="0"/>
    <w:rPr>
      <w:rFonts w:hint="default" w:ascii="Times New Roman" w:hAnsi="Times New Roman" w:cs="Times New Roman"/>
      <w:b/>
      <w:bCs/>
      <w:color w:val="000000"/>
      <w:sz w:val="20"/>
      <w:szCs w:val="20"/>
      <w:u w:val="none"/>
    </w:rPr>
  </w:style>
  <w:style w:type="character" w:customStyle="1" w:styleId="42">
    <w:name w:val="NormalCharacter"/>
    <w:semiHidden/>
    <w:qFormat/>
    <w:uiPriority w:val="0"/>
  </w:style>
  <w:style w:type="paragraph" w:customStyle="1" w:styleId="43">
    <w:name w:val="段"/>
    <w:basedOn w:val="1"/>
    <w:qFormat/>
    <w:uiPriority w:val="0"/>
    <w:pPr>
      <w:ind w:firstLine="425"/>
    </w:pPr>
    <w:rPr>
      <w:rFonts w:ascii="宋体"/>
    </w:rPr>
  </w:style>
  <w:style w:type="character" w:customStyle="1" w:styleId="44">
    <w:name w:val="font91"/>
    <w:basedOn w:val="18"/>
    <w:qFormat/>
    <w:uiPriority w:val="0"/>
    <w:rPr>
      <w:rFonts w:hint="eastAsia" w:ascii="宋体" w:hAnsi="宋体" w:eastAsia="宋体" w:cs="宋体"/>
      <w:color w:val="000000"/>
      <w:sz w:val="21"/>
      <w:szCs w:val="21"/>
      <w:u w:val="none"/>
    </w:rPr>
  </w:style>
  <w:style w:type="character" w:customStyle="1" w:styleId="45">
    <w:name w:val="font101"/>
    <w:basedOn w:val="18"/>
    <w:qFormat/>
    <w:uiPriority w:val="0"/>
    <w:rPr>
      <w:rFonts w:hint="default" w:ascii="Times New Roman" w:hAnsi="Times New Roman" w:cs="Times New Roman"/>
      <w:color w:val="000000"/>
      <w:sz w:val="21"/>
      <w:szCs w:val="21"/>
      <w:u w:val="none"/>
    </w:rPr>
  </w:style>
  <w:style w:type="paragraph" w:customStyle="1" w:styleId="46">
    <w:name w:val="Table Text"/>
    <w:basedOn w:val="1"/>
    <w:semiHidden/>
    <w:qFormat/>
    <w:uiPriority w:val="0"/>
    <w:rPr>
      <w:rFonts w:ascii="仿宋" w:hAnsi="仿宋" w:eastAsia="仿宋" w:cs="仿宋"/>
      <w:sz w:val="24"/>
      <w:szCs w:val="24"/>
      <w:lang w:eastAsia="en-US"/>
    </w:rPr>
  </w:style>
  <w:style w:type="table" w:customStyle="1" w:styleId="4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Company>
  <Pages>11</Pages>
  <Words>2836</Words>
  <Characters>2999</Characters>
  <Lines>36</Lines>
  <Paragraphs>10</Paragraphs>
  <TotalTime>45</TotalTime>
  <ScaleCrop>false</ScaleCrop>
  <LinksUpToDate>false</LinksUpToDate>
  <CharactersWithSpaces>3604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2022-03-21T06:19:00Z</dcterms:created>
  <dc:creator>HLK-AL00</dc:creator>
  <cp:lastModifiedBy>本道</cp:lastModifiedBy>
  <cp:lastPrinted>2022-03-21T06:23:00Z</cp:lastPrinted>
  <dcterms:modified xsi:type="dcterms:W3CDTF">2026-04-23T02:33:33Z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04D035CDFA1A454BB8E6F2096A176A52_13</vt:lpwstr>
  </property>
  <property fmtid="{D5CDD505-2E9C-101B-9397-08002B2CF9AE}" pid="3" name="KSOProductBuildVer">
    <vt:lpwstr>2052-12.1.0.24657</vt:lpwstr>
  </property>
  <property fmtid="{D5CDD505-2E9C-101B-9397-08002B2CF9AE}" pid="4" name="KSOTemplateDocerSaveRecord">
    <vt:lpwstr>eyJoZGlkIjoiNmQ3NzM0Yjk2NDUxZTA4ZmVhYTcyYjU3NjhkNjg3MjciLCJ1c2VySWQiOiIzMDY0MTcxNDIifQ==</vt:lpwstr>
  </property>
</Properties>
</file>